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9C30" w14:textId="77777777" w:rsidR="003C6AED" w:rsidRDefault="003C6AED">
      <w:pPr>
        <w:ind w:left="567"/>
        <w:jc w:val="both"/>
        <w:rPr>
          <w:rFonts w:ascii="Arial" w:eastAsia="Arial" w:hAnsi="Arial" w:cs="Arial"/>
        </w:rPr>
      </w:pPr>
    </w:p>
    <w:p w14:paraId="097FBE40" w14:textId="0A134F93" w:rsidR="00625459" w:rsidRDefault="00CD14F4">
      <w:pPr>
        <w:tabs>
          <w:tab w:val="left" w:pos="5387"/>
          <w:tab w:val="left" w:pos="6379"/>
        </w:tabs>
        <w:ind w:left="567" w:right="992"/>
        <w:rPr>
          <w:rFonts w:ascii="Arial" w:eastAsia="Arial" w:hAnsi="Arial" w:cs="Arial"/>
          <w:sz w:val="40"/>
          <w:szCs w:val="40"/>
        </w:rPr>
      </w:pPr>
      <w:r>
        <w:rPr>
          <w:rFonts w:ascii="Arial" w:hAnsi="Arial"/>
          <w:sz w:val="40"/>
          <w:szCs w:val="40"/>
        </w:rPr>
        <w:t>Kraftpaket</w:t>
      </w:r>
      <w:r w:rsidR="00735AFD">
        <w:rPr>
          <w:rFonts w:ascii="Arial" w:hAnsi="Arial"/>
          <w:sz w:val="40"/>
          <w:szCs w:val="40"/>
        </w:rPr>
        <w:t xml:space="preserve"> mit Doppel-Akku</w:t>
      </w:r>
    </w:p>
    <w:p w14:paraId="04B24424" w14:textId="77777777" w:rsidR="00625459" w:rsidRDefault="00625459">
      <w:pPr>
        <w:tabs>
          <w:tab w:val="left" w:pos="5387"/>
          <w:tab w:val="left" w:pos="6379"/>
        </w:tabs>
        <w:ind w:right="2410"/>
        <w:rPr>
          <w:rFonts w:ascii="Arial" w:eastAsia="Arial" w:hAnsi="Arial" w:cs="Arial"/>
          <w:sz w:val="24"/>
          <w:szCs w:val="24"/>
        </w:rPr>
      </w:pPr>
    </w:p>
    <w:p w14:paraId="45ECD6F8" w14:textId="1E1D59E0" w:rsidR="00625459" w:rsidRPr="002273E6" w:rsidRDefault="00BF653B">
      <w:pPr>
        <w:tabs>
          <w:tab w:val="left" w:pos="5387"/>
          <w:tab w:val="left" w:pos="6379"/>
          <w:tab w:val="left" w:pos="6521"/>
        </w:tabs>
        <w:ind w:left="567"/>
        <w:rPr>
          <w:rFonts w:ascii="Arial" w:eastAsia="Arial" w:hAnsi="Arial" w:cs="Arial"/>
          <w:sz w:val="28"/>
          <w:szCs w:val="28"/>
        </w:rPr>
      </w:pPr>
      <w:r w:rsidRPr="002273E6">
        <w:rPr>
          <w:rFonts w:ascii="Arial" w:hAnsi="Arial"/>
          <w:sz w:val="28"/>
          <w:szCs w:val="28"/>
        </w:rPr>
        <w:t>MAFELL</w:t>
      </w:r>
      <w:r w:rsidR="00550823">
        <w:rPr>
          <w:rFonts w:ascii="Arial" w:hAnsi="Arial"/>
          <w:sz w:val="28"/>
          <w:szCs w:val="28"/>
        </w:rPr>
        <w:t xml:space="preserve">: neue </w:t>
      </w:r>
      <w:r w:rsidR="00952775">
        <w:rPr>
          <w:rFonts w:ascii="Arial" w:hAnsi="Arial"/>
          <w:sz w:val="28"/>
          <w:szCs w:val="28"/>
        </w:rPr>
        <w:t xml:space="preserve">Akku-Kreissäge </w:t>
      </w:r>
      <w:r w:rsidR="00A23258">
        <w:rPr>
          <w:rFonts w:ascii="Arial" w:hAnsi="Arial"/>
          <w:sz w:val="28"/>
          <w:szCs w:val="28"/>
        </w:rPr>
        <w:t>K</w:t>
      </w:r>
      <w:r w:rsidR="00D81AB2">
        <w:rPr>
          <w:rFonts w:ascii="Arial" w:hAnsi="Arial"/>
          <w:sz w:val="28"/>
          <w:szCs w:val="28"/>
        </w:rPr>
        <w:t xml:space="preserve"> </w:t>
      </w:r>
      <w:r w:rsidR="00A23258">
        <w:rPr>
          <w:rFonts w:ascii="Arial" w:hAnsi="Arial"/>
          <w:sz w:val="28"/>
          <w:szCs w:val="28"/>
        </w:rPr>
        <w:t>85-18</w:t>
      </w:r>
    </w:p>
    <w:p w14:paraId="29FFC348" w14:textId="77777777" w:rsidR="00625459" w:rsidRPr="002273E6" w:rsidRDefault="00625459">
      <w:pPr>
        <w:tabs>
          <w:tab w:val="left" w:pos="5387"/>
          <w:tab w:val="left" w:pos="6379"/>
        </w:tabs>
        <w:ind w:right="2410"/>
        <w:jc w:val="both"/>
        <w:rPr>
          <w:rFonts w:ascii="Arial" w:eastAsia="Arial" w:hAnsi="Arial" w:cs="Arial"/>
          <w:sz w:val="24"/>
          <w:szCs w:val="24"/>
        </w:rPr>
      </w:pPr>
    </w:p>
    <w:p w14:paraId="12D0AF78" w14:textId="77777777" w:rsidR="00550823" w:rsidRDefault="00550823" w:rsidP="006A78E9">
      <w:pPr>
        <w:tabs>
          <w:tab w:val="left" w:pos="5387"/>
          <w:tab w:val="left" w:pos="6379"/>
        </w:tabs>
        <w:spacing w:line="360" w:lineRule="auto"/>
        <w:ind w:left="567" w:right="2410"/>
        <w:jc w:val="both"/>
        <w:rPr>
          <w:rFonts w:ascii="Arial" w:hAnsi="Arial"/>
          <w:b/>
          <w:bCs/>
          <w:sz w:val="22"/>
          <w:szCs w:val="22"/>
        </w:rPr>
      </w:pPr>
    </w:p>
    <w:p w14:paraId="4317580A" w14:textId="7324CC84" w:rsidR="0045752A" w:rsidRDefault="006C4CAE" w:rsidP="006A78E9">
      <w:pPr>
        <w:tabs>
          <w:tab w:val="left" w:pos="5387"/>
          <w:tab w:val="left" w:pos="6379"/>
        </w:tabs>
        <w:spacing w:line="360" w:lineRule="auto"/>
        <w:ind w:left="567" w:right="2410"/>
        <w:jc w:val="both"/>
        <w:rPr>
          <w:rFonts w:ascii="Arial" w:hAnsi="Arial"/>
          <w:b/>
          <w:bCs/>
          <w:sz w:val="22"/>
          <w:szCs w:val="22"/>
        </w:rPr>
      </w:pPr>
      <w:r>
        <w:rPr>
          <w:rFonts w:ascii="Arial" w:hAnsi="Arial"/>
          <w:b/>
          <w:bCs/>
          <w:sz w:val="22"/>
          <w:szCs w:val="22"/>
        </w:rPr>
        <w:t>Handkreis</w:t>
      </w:r>
      <w:r w:rsidR="00295585">
        <w:rPr>
          <w:rFonts w:ascii="Arial" w:hAnsi="Arial"/>
          <w:b/>
          <w:bCs/>
          <w:sz w:val="22"/>
          <w:szCs w:val="22"/>
        </w:rPr>
        <w:t>s</w:t>
      </w:r>
      <w:r>
        <w:rPr>
          <w:rFonts w:ascii="Arial" w:hAnsi="Arial"/>
          <w:b/>
          <w:bCs/>
          <w:sz w:val="22"/>
          <w:szCs w:val="22"/>
        </w:rPr>
        <w:t xml:space="preserve">ägen </w:t>
      </w:r>
      <w:r w:rsidR="002910A1">
        <w:rPr>
          <w:rFonts w:ascii="Arial" w:hAnsi="Arial"/>
          <w:b/>
          <w:bCs/>
          <w:sz w:val="22"/>
          <w:szCs w:val="22"/>
        </w:rPr>
        <w:t xml:space="preserve">der </w:t>
      </w:r>
      <w:r w:rsidR="00D81A76">
        <w:rPr>
          <w:rFonts w:ascii="Arial" w:hAnsi="Arial"/>
          <w:b/>
          <w:bCs/>
          <w:sz w:val="22"/>
          <w:szCs w:val="22"/>
        </w:rPr>
        <w:t xml:space="preserve">85-mm-Klasse </w:t>
      </w:r>
      <w:r>
        <w:rPr>
          <w:rFonts w:ascii="Arial" w:hAnsi="Arial"/>
          <w:b/>
          <w:bCs/>
          <w:sz w:val="22"/>
          <w:szCs w:val="22"/>
        </w:rPr>
        <w:t>sind d</w:t>
      </w:r>
      <w:r w:rsidR="00B2326F">
        <w:rPr>
          <w:rFonts w:ascii="Arial" w:hAnsi="Arial"/>
          <w:b/>
          <w:bCs/>
          <w:sz w:val="22"/>
          <w:szCs w:val="22"/>
        </w:rPr>
        <w:t>ie</w:t>
      </w:r>
      <w:r>
        <w:rPr>
          <w:rFonts w:ascii="Arial" w:hAnsi="Arial"/>
          <w:b/>
          <w:bCs/>
          <w:sz w:val="22"/>
          <w:szCs w:val="22"/>
        </w:rPr>
        <w:t xml:space="preserve"> Allrounder in der Werkstatt </w:t>
      </w:r>
      <w:r w:rsidR="002910A1">
        <w:rPr>
          <w:rFonts w:ascii="Arial" w:hAnsi="Arial"/>
          <w:b/>
          <w:bCs/>
          <w:sz w:val="22"/>
          <w:szCs w:val="22"/>
        </w:rPr>
        <w:t>und auf de</w:t>
      </w:r>
      <w:r w:rsidR="00D81A76">
        <w:rPr>
          <w:rFonts w:ascii="Arial" w:hAnsi="Arial"/>
          <w:b/>
          <w:bCs/>
          <w:sz w:val="22"/>
          <w:szCs w:val="22"/>
        </w:rPr>
        <w:t>r Baustelle. MAFELL biet</w:t>
      </w:r>
      <w:r w:rsidR="00C73A1A">
        <w:rPr>
          <w:rFonts w:ascii="Arial" w:hAnsi="Arial"/>
          <w:b/>
          <w:bCs/>
          <w:sz w:val="22"/>
          <w:szCs w:val="22"/>
        </w:rPr>
        <w:t>et den Bestseller K</w:t>
      </w:r>
      <w:r w:rsidR="00FC7094">
        <w:rPr>
          <w:rFonts w:ascii="Arial" w:hAnsi="Arial"/>
          <w:b/>
          <w:bCs/>
          <w:sz w:val="22"/>
          <w:szCs w:val="22"/>
        </w:rPr>
        <w:t xml:space="preserve"> </w:t>
      </w:r>
      <w:r w:rsidR="00C73A1A">
        <w:rPr>
          <w:rFonts w:ascii="Arial" w:hAnsi="Arial"/>
          <w:b/>
          <w:bCs/>
          <w:sz w:val="22"/>
          <w:szCs w:val="22"/>
        </w:rPr>
        <w:t xml:space="preserve">85 nun mit </w:t>
      </w:r>
      <w:r w:rsidR="0045752A">
        <w:rPr>
          <w:rFonts w:ascii="Arial" w:hAnsi="Arial"/>
          <w:b/>
          <w:bCs/>
          <w:sz w:val="22"/>
          <w:szCs w:val="22"/>
        </w:rPr>
        <w:t>Akkus an. D</w:t>
      </w:r>
      <w:r w:rsidR="00342411">
        <w:rPr>
          <w:rFonts w:ascii="Arial" w:hAnsi="Arial"/>
          <w:b/>
          <w:bCs/>
          <w:sz w:val="22"/>
          <w:szCs w:val="22"/>
        </w:rPr>
        <w:t>ie neue</w:t>
      </w:r>
      <w:r w:rsidR="00342411" w:rsidRPr="00343CEA">
        <w:rPr>
          <w:rFonts w:ascii="Arial" w:hAnsi="Arial"/>
          <w:b/>
          <w:bCs/>
          <w:color w:val="auto"/>
          <w:sz w:val="22"/>
          <w:szCs w:val="22"/>
        </w:rPr>
        <w:t xml:space="preserve"> </w:t>
      </w:r>
      <w:r w:rsidR="00956A7E" w:rsidRPr="00343CEA">
        <w:rPr>
          <w:rFonts w:ascii="Arial" w:hAnsi="Arial"/>
          <w:b/>
          <w:bCs/>
          <w:color w:val="auto"/>
          <w:sz w:val="22"/>
          <w:szCs w:val="22"/>
        </w:rPr>
        <w:t>Akku</w:t>
      </w:r>
      <w:r w:rsidR="00342411" w:rsidRPr="00343CEA">
        <w:rPr>
          <w:rFonts w:ascii="Arial" w:hAnsi="Arial"/>
          <w:b/>
          <w:bCs/>
          <w:color w:val="auto"/>
          <w:sz w:val="22"/>
          <w:szCs w:val="22"/>
        </w:rPr>
        <w:t xml:space="preserve">Handkreissäge </w:t>
      </w:r>
      <w:r w:rsidR="00342411">
        <w:rPr>
          <w:rFonts w:ascii="Arial" w:hAnsi="Arial"/>
          <w:b/>
          <w:bCs/>
          <w:sz w:val="22"/>
          <w:szCs w:val="22"/>
        </w:rPr>
        <w:t>K</w:t>
      </w:r>
      <w:r w:rsidR="00FC7094">
        <w:rPr>
          <w:rFonts w:ascii="Arial" w:hAnsi="Arial"/>
          <w:b/>
          <w:bCs/>
          <w:sz w:val="22"/>
          <w:szCs w:val="22"/>
        </w:rPr>
        <w:t xml:space="preserve"> </w:t>
      </w:r>
      <w:r w:rsidR="00342411">
        <w:rPr>
          <w:rFonts w:ascii="Arial" w:hAnsi="Arial"/>
          <w:b/>
          <w:bCs/>
          <w:sz w:val="22"/>
          <w:szCs w:val="22"/>
        </w:rPr>
        <w:t>85-18</w:t>
      </w:r>
      <w:r w:rsidR="0045752A">
        <w:rPr>
          <w:rFonts w:ascii="Arial" w:hAnsi="Arial"/>
          <w:b/>
          <w:bCs/>
          <w:sz w:val="22"/>
          <w:szCs w:val="22"/>
        </w:rPr>
        <w:t xml:space="preserve"> </w:t>
      </w:r>
      <w:r w:rsidR="00CA024F">
        <w:rPr>
          <w:rFonts w:ascii="Arial" w:hAnsi="Arial"/>
          <w:b/>
          <w:bCs/>
          <w:sz w:val="22"/>
          <w:szCs w:val="22"/>
        </w:rPr>
        <w:t>überzeugt neben dem be</w:t>
      </w:r>
      <w:r w:rsidR="00342411">
        <w:rPr>
          <w:rFonts w:ascii="Arial" w:hAnsi="Arial"/>
          <w:b/>
          <w:bCs/>
          <w:sz w:val="22"/>
          <w:szCs w:val="22"/>
        </w:rPr>
        <w:t>währten</w:t>
      </w:r>
      <w:r w:rsidR="00CA024F">
        <w:rPr>
          <w:rFonts w:ascii="Arial" w:hAnsi="Arial"/>
          <w:b/>
          <w:bCs/>
          <w:sz w:val="22"/>
          <w:szCs w:val="22"/>
        </w:rPr>
        <w:t xml:space="preserve"> </w:t>
      </w:r>
      <w:r w:rsidR="0052685D">
        <w:rPr>
          <w:rFonts w:ascii="Arial" w:hAnsi="Arial"/>
          <w:b/>
          <w:bCs/>
          <w:sz w:val="22"/>
          <w:szCs w:val="22"/>
        </w:rPr>
        <w:t>intuitiven</w:t>
      </w:r>
      <w:r w:rsidR="00CA024F">
        <w:rPr>
          <w:rFonts w:ascii="Arial" w:hAnsi="Arial"/>
          <w:b/>
          <w:bCs/>
          <w:sz w:val="22"/>
          <w:szCs w:val="22"/>
        </w:rPr>
        <w:t xml:space="preserve"> Bedienkonzept</w:t>
      </w:r>
      <w:r w:rsidR="00971A6F">
        <w:rPr>
          <w:rFonts w:ascii="Arial" w:hAnsi="Arial"/>
          <w:b/>
          <w:bCs/>
          <w:sz w:val="22"/>
          <w:szCs w:val="22"/>
        </w:rPr>
        <w:t xml:space="preserve"> und der </w:t>
      </w:r>
      <w:r w:rsidR="00342411">
        <w:rPr>
          <w:rFonts w:ascii="Arial" w:hAnsi="Arial"/>
          <w:b/>
          <w:bCs/>
          <w:sz w:val="22"/>
          <w:szCs w:val="22"/>
        </w:rPr>
        <w:t>MAFELL-</w:t>
      </w:r>
      <w:r w:rsidR="00295585">
        <w:rPr>
          <w:rFonts w:ascii="Arial" w:hAnsi="Arial"/>
          <w:b/>
          <w:bCs/>
          <w:sz w:val="22"/>
          <w:szCs w:val="22"/>
        </w:rPr>
        <w:t xml:space="preserve">typischen </w:t>
      </w:r>
      <w:r w:rsidR="00BC498F">
        <w:rPr>
          <w:rFonts w:ascii="Arial" w:hAnsi="Arial"/>
          <w:b/>
          <w:bCs/>
          <w:sz w:val="22"/>
          <w:szCs w:val="22"/>
        </w:rPr>
        <w:t xml:space="preserve">Eigenschaften </w:t>
      </w:r>
      <w:r w:rsidR="00295585">
        <w:rPr>
          <w:rFonts w:ascii="Arial" w:hAnsi="Arial"/>
          <w:b/>
          <w:bCs/>
          <w:sz w:val="22"/>
          <w:szCs w:val="22"/>
        </w:rPr>
        <w:t>Präzision</w:t>
      </w:r>
      <w:r w:rsidR="00342411">
        <w:rPr>
          <w:rFonts w:ascii="Arial" w:hAnsi="Arial"/>
          <w:b/>
          <w:bCs/>
          <w:sz w:val="22"/>
          <w:szCs w:val="22"/>
        </w:rPr>
        <w:t xml:space="preserve"> </w:t>
      </w:r>
      <w:r w:rsidR="00BC498F">
        <w:rPr>
          <w:rFonts w:ascii="Arial" w:hAnsi="Arial"/>
          <w:b/>
          <w:bCs/>
          <w:sz w:val="22"/>
          <w:szCs w:val="22"/>
        </w:rPr>
        <w:t xml:space="preserve">und </w:t>
      </w:r>
      <w:r w:rsidR="008C3CFC">
        <w:rPr>
          <w:rFonts w:ascii="Arial" w:hAnsi="Arial"/>
          <w:b/>
          <w:bCs/>
          <w:sz w:val="22"/>
          <w:szCs w:val="22"/>
        </w:rPr>
        <w:t>Lei</w:t>
      </w:r>
      <w:r w:rsidR="00827DB4">
        <w:rPr>
          <w:rFonts w:ascii="Arial" w:hAnsi="Arial"/>
          <w:b/>
          <w:bCs/>
          <w:sz w:val="22"/>
          <w:szCs w:val="22"/>
        </w:rPr>
        <w:t>s</w:t>
      </w:r>
      <w:r w:rsidR="008C3CFC">
        <w:rPr>
          <w:rFonts w:ascii="Arial" w:hAnsi="Arial"/>
          <w:b/>
          <w:bCs/>
          <w:sz w:val="22"/>
          <w:szCs w:val="22"/>
        </w:rPr>
        <w:t xml:space="preserve">tung. </w:t>
      </w:r>
      <w:r w:rsidR="001638CD">
        <w:rPr>
          <w:rFonts w:ascii="Arial" w:hAnsi="Arial"/>
          <w:b/>
          <w:bCs/>
          <w:sz w:val="22"/>
          <w:szCs w:val="22"/>
        </w:rPr>
        <w:t xml:space="preserve">Das </w:t>
      </w:r>
      <w:r w:rsidR="001638CD" w:rsidRPr="00900CB3">
        <w:rPr>
          <w:rFonts w:ascii="Arial" w:hAnsi="Arial"/>
          <w:b/>
          <w:bCs/>
          <w:sz w:val="22"/>
          <w:szCs w:val="22"/>
        </w:rPr>
        <w:t>ErgoBalance-Konzept</w:t>
      </w:r>
      <w:r w:rsidR="00894846">
        <w:rPr>
          <w:rFonts w:ascii="Arial" w:hAnsi="Arial"/>
          <w:b/>
          <w:bCs/>
          <w:sz w:val="22"/>
          <w:szCs w:val="22"/>
        </w:rPr>
        <w:t xml:space="preserve"> erleich</w:t>
      </w:r>
      <w:r w:rsidR="00827DB4">
        <w:rPr>
          <w:rFonts w:ascii="Arial" w:hAnsi="Arial"/>
          <w:b/>
          <w:bCs/>
          <w:sz w:val="22"/>
          <w:szCs w:val="22"/>
        </w:rPr>
        <w:t>t</w:t>
      </w:r>
      <w:r w:rsidR="00894846">
        <w:rPr>
          <w:rFonts w:ascii="Arial" w:hAnsi="Arial"/>
          <w:b/>
          <w:bCs/>
          <w:sz w:val="22"/>
          <w:szCs w:val="22"/>
        </w:rPr>
        <w:t xml:space="preserve">ert mit der exakten Gewichtsbalance </w:t>
      </w:r>
      <w:r w:rsidR="00C35500">
        <w:rPr>
          <w:rFonts w:ascii="Arial" w:hAnsi="Arial"/>
          <w:b/>
          <w:bCs/>
          <w:sz w:val="22"/>
          <w:szCs w:val="22"/>
        </w:rPr>
        <w:t>Freihandschnitte und Schnitte mit de</w:t>
      </w:r>
      <w:r w:rsidR="00F013CF">
        <w:rPr>
          <w:rFonts w:ascii="Arial" w:hAnsi="Arial"/>
          <w:b/>
          <w:bCs/>
          <w:sz w:val="22"/>
          <w:szCs w:val="22"/>
        </w:rPr>
        <w:t>n</w:t>
      </w:r>
      <w:r w:rsidR="00827DB4">
        <w:rPr>
          <w:rFonts w:ascii="Arial" w:hAnsi="Arial"/>
          <w:b/>
          <w:bCs/>
          <w:sz w:val="22"/>
          <w:szCs w:val="22"/>
        </w:rPr>
        <w:t xml:space="preserve"> Führungsschienen oder der Führungseinrichtung für Kappschnitte. </w:t>
      </w:r>
    </w:p>
    <w:p w14:paraId="20FA0A97" w14:textId="77777777" w:rsidR="0045752A" w:rsidRDefault="0045752A" w:rsidP="006A78E9">
      <w:pPr>
        <w:tabs>
          <w:tab w:val="left" w:pos="5387"/>
          <w:tab w:val="left" w:pos="6379"/>
        </w:tabs>
        <w:spacing w:line="360" w:lineRule="auto"/>
        <w:ind w:left="567" w:right="2410"/>
        <w:jc w:val="both"/>
        <w:rPr>
          <w:rFonts w:ascii="Arial" w:hAnsi="Arial"/>
          <w:b/>
          <w:bCs/>
          <w:sz w:val="22"/>
          <w:szCs w:val="22"/>
        </w:rPr>
      </w:pPr>
    </w:p>
    <w:p w14:paraId="735B12D7" w14:textId="04FF3961" w:rsidR="0045752A" w:rsidRDefault="00827DB4" w:rsidP="007A59E6">
      <w:pPr>
        <w:tabs>
          <w:tab w:val="left" w:pos="5387"/>
          <w:tab w:val="left" w:pos="6379"/>
        </w:tabs>
        <w:spacing w:line="360" w:lineRule="auto"/>
        <w:ind w:left="567" w:right="2410"/>
        <w:jc w:val="both"/>
        <w:rPr>
          <w:rFonts w:ascii="Arial" w:hAnsi="Arial"/>
          <w:sz w:val="22"/>
          <w:szCs w:val="22"/>
        </w:rPr>
      </w:pPr>
      <w:r w:rsidRPr="00827DB4">
        <w:rPr>
          <w:rFonts w:ascii="Arial" w:hAnsi="Arial"/>
          <w:sz w:val="22"/>
          <w:szCs w:val="22"/>
        </w:rPr>
        <w:t xml:space="preserve">Das optimierte Batteriemanagement und der sehr </w:t>
      </w:r>
      <w:r w:rsidR="00A821C2">
        <w:rPr>
          <w:rFonts w:ascii="Arial" w:hAnsi="Arial"/>
          <w:sz w:val="22"/>
          <w:szCs w:val="22"/>
        </w:rPr>
        <w:t xml:space="preserve">hohe </w:t>
      </w:r>
      <w:r w:rsidRPr="00827DB4">
        <w:rPr>
          <w:rFonts w:ascii="Arial" w:hAnsi="Arial"/>
          <w:sz w:val="22"/>
          <w:szCs w:val="22"/>
        </w:rPr>
        <w:t>Wirkungsgrad des bürstenlosen Motors ermöglichen dauerhafte Schnittleistungen, die bislang nur kabelgebundenen Handkreissägen vorbehalten schien</w:t>
      </w:r>
      <w:r w:rsidR="00F013CF">
        <w:rPr>
          <w:rFonts w:ascii="Arial" w:hAnsi="Arial"/>
          <w:sz w:val="22"/>
          <w:szCs w:val="22"/>
        </w:rPr>
        <w:t>en</w:t>
      </w:r>
      <w:r w:rsidRPr="00827DB4">
        <w:rPr>
          <w:rFonts w:ascii="Arial" w:hAnsi="Arial"/>
          <w:sz w:val="22"/>
          <w:szCs w:val="22"/>
        </w:rPr>
        <w:t>.</w:t>
      </w:r>
      <w:r w:rsidR="00BF08C6">
        <w:rPr>
          <w:rFonts w:ascii="Arial" w:hAnsi="Arial"/>
          <w:sz w:val="22"/>
          <w:szCs w:val="22"/>
        </w:rPr>
        <w:t xml:space="preserve"> </w:t>
      </w:r>
      <w:r w:rsidR="00CC0BDE">
        <w:rPr>
          <w:rFonts w:ascii="Arial" w:hAnsi="Arial"/>
          <w:sz w:val="22"/>
          <w:szCs w:val="22"/>
        </w:rPr>
        <w:t xml:space="preserve">Selbst bei </w:t>
      </w:r>
      <w:r w:rsidR="00E214C7">
        <w:rPr>
          <w:rFonts w:ascii="Arial" w:hAnsi="Arial"/>
          <w:sz w:val="22"/>
          <w:szCs w:val="22"/>
        </w:rPr>
        <w:t xml:space="preserve">sich wiederholenden Längsschnitten </w:t>
      </w:r>
      <w:r w:rsidR="00F013CF">
        <w:rPr>
          <w:rFonts w:ascii="Arial" w:hAnsi="Arial"/>
          <w:sz w:val="22"/>
          <w:szCs w:val="22"/>
        </w:rPr>
        <w:t xml:space="preserve">in </w:t>
      </w:r>
      <w:r w:rsidR="00E214C7">
        <w:rPr>
          <w:rFonts w:ascii="Arial" w:hAnsi="Arial"/>
          <w:sz w:val="22"/>
          <w:szCs w:val="22"/>
        </w:rPr>
        <w:t>80 mm starke</w:t>
      </w:r>
      <w:r w:rsidR="00C13E64">
        <w:rPr>
          <w:rFonts w:ascii="Arial" w:hAnsi="Arial"/>
          <w:sz w:val="22"/>
          <w:szCs w:val="22"/>
        </w:rPr>
        <w:t>m</w:t>
      </w:r>
      <w:r w:rsidR="00E214C7">
        <w:rPr>
          <w:rFonts w:ascii="Arial" w:hAnsi="Arial"/>
          <w:sz w:val="22"/>
          <w:szCs w:val="22"/>
        </w:rPr>
        <w:t xml:space="preserve"> </w:t>
      </w:r>
      <w:r w:rsidR="00C13E64">
        <w:rPr>
          <w:rFonts w:ascii="Arial" w:hAnsi="Arial"/>
          <w:sz w:val="22"/>
          <w:szCs w:val="22"/>
        </w:rPr>
        <w:t xml:space="preserve">Vollholz </w:t>
      </w:r>
      <w:r w:rsidR="007A59E6">
        <w:rPr>
          <w:rFonts w:ascii="Arial" w:hAnsi="Arial"/>
          <w:sz w:val="22"/>
          <w:szCs w:val="22"/>
        </w:rPr>
        <w:t xml:space="preserve">wird die Leistung auch bei reduzierter Akkukapazität abgerufen. </w:t>
      </w:r>
      <w:r w:rsidR="00BF08C6">
        <w:rPr>
          <w:rFonts w:ascii="Arial" w:hAnsi="Arial"/>
          <w:sz w:val="22"/>
          <w:szCs w:val="22"/>
        </w:rPr>
        <w:t xml:space="preserve">MAFELL bietet die PowerTanks </w:t>
      </w:r>
      <w:r w:rsidR="006A590C">
        <w:rPr>
          <w:rFonts w:ascii="Arial" w:hAnsi="Arial"/>
          <w:sz w:val="22"/>
          <w:szCs w:val="22"/>
        </w:rPr>
        <w:t>genannten</w:t>
      </w:r>
      <w:r w:rsidR="00BF08C6">
        <w:rPr>
          <w:rFonts w:ascii="Arial" w:hAnsi="Arial"/>
          <w:sz w:val="22"/>
          <w:szCs w:val="22"/>
        </w:rPr>
        <w:t xml:space="preserve"> Akkus mit 99 und 1</w:t>
      </w:r>
      <w:r w:rsidR="006A590C">
        <w:rPr>
          <w:rFonts w:ascii="Arial" w:hAnsi="Arial"/>
          <w:sz w:val="22"/>
          <w:szCs w:val="22"/>
        </w:rPr>
        <w:t xml:space="preserve">44 Wh Kapazität an. </w:t>
      </w:r>
      <w:r w:rsidR="00926CBF">
        <w:rPr>
          <w:rFonts w:ascii="Arial" w:hAnsi="Arial"/>
          <w:sz w:val="22"/>
          <w:szCs w:val="22"/>
        </w:rPr>
        <w:t xml:space="preserve">Alternativ </w:t>
      </w:r>
      <w:r w:rsidR="00177913">
        <w:rPr>
          <w:rFonts w:ascii="Arial" w:hAnsi="Arial"/>
          <w:sz w:val="22"/>
          <w:szCs w:val="22"/>
        </w:rPr>
        <w:t>i</w:t>
      </w:r>
      <w:r w:rsidR="00926CBF">
        <w:rPr>
          <w:rFonts w:ascii="Arial" w:hAnsi="Arial"/>
          <w:sz w:val="22"/>
          <w:szCs w:val="22"/>
        </w:rPr>
        <w:t>st die K</w:t>
      </w:r>
      <w:r w:rsidR="00FC7094">
        <w:rPr>
          <w:rFonts w:ascii="Arial" w:hAnsi="Arial"/>
          <w:sz w:val="22"/>
          <w:szCs w:val="22"/>
        </w:rPr>
        <w:t xml:space="preserve"> </w:t>
      </w:r>
      <w:r w:rsidR="00926CBF">
        <w:rPr>
          <w:rFonts w:ascii="Arial" w:hAnsi="Arial"/>
          <w:sz w:val="22"/>
          <w:szCs w:val="22"/>
        </w:rPr>
        <w:t>85-18 auch mit allen Akkus de</w:t>
      </w:r>
      <w:r w:rsidR="00037B49">
        <w:rPr>
          <w:rFonts w:ascii="Arial" w:hAnsi="Arial"/>
          <w:sz w:val="22"/>
          <w:szCs w:val="22"/>
        </w:rPr>
        <w:t>s</w:t>
      </w:r>
      <w:r w:rsidR="00926CBF">
        <w:rPr>
          <w:rFonts w:ascii="Arial" w:hAnsi="Arial"/>
          <w:sz w:val="22"/>
          <w:szCs w:val="22"/>
        </w:rPr>
        <w:t xml:space="preserve"> C</w:t>
      </w:r>
      <w:r w:rsidR="00037B49">
        <w:rPr>
          <w:rFonts w:ascii="Arial" w:hAnsi="Arial"/>
          <w:sz w:val="22"/>
          <w:szCs w:val="22"/>
        </w:rPr>
        <w:t>ordless Alliance Systems (CAS)</w:t>
      </w:r>
      <w:r w:rsidR="00926CBF">
        <w:rPr>
          <w:rFonts w:ascii="Arial" w:hAnsi="Arial"/>
          <w:sz w:val="22"/>
          <w:szCs w:val="22"/>
        </w:rPr>
        <w:t xml:space="preserve"> zu nutzen. </w:t>
      </w:r>
    </w:p>
    <w:p w14:paraId="5A6D97CA" w14:textId="77777777" w:rsidR="00C721A8" w:rsidRDefault="00C721A8" w:rsidP="007A59E6">
      <w:pPr>
        <w:tabs>
          <w:tab w:val="left" w:pos="5387"/>
          <w:tab w:val="left" w:pos="6379"/>
        </w:tabs>
        <w:spacing w:line="360" w:lineRule="auto"/>
        <w:ind w:left="567" w:right="2410"/>
        <w:jc w:val="both"/>
        <w:rPr>
          <w:rFonts w:ascii="Arial" w:hAnsi="Arial"/>
          <w:sz w:val="22"/>
          <w:szCs w:val="22"/>
        </w:rPr>
      </w:pPr>
    </w:p>
    <w:p w14:paraId="431A06D1" w14:textId="20EAC81C" w:rsidR="00505029" w:rsidRDefault="00C721A8" w:rsidP="006A78E9">
      <w:pPr>
        <w:tabs>
          <w:tab w:val="left" w:pos="5387"/>
          <w:tab w:val="left" w:pos="6379"/>
        </w:tabs>
        <w:spacing w:line="360" w:lineRule="auto"/>
        <w:ind w:left="567" w:right="2410"/>
        <w:jc w:val="both"/>
        <w:rPr>
          <w:rFonts w:ascii="Arial" w:hAnsi="Arial"/>
          <w:sz w:val="22"/>
          <w:szCs w:val="22"/>
        </w:rPr>
      </w:pPr>
      <w:r>
        <w:rPr>
          <w:rFonts w:ascii="Arial" w:hAnsi="Arial"/>
          <w:sz w:val="22"/>
          <w:szCs w:val="22"/>
        </w:rPr>
        <w:t xml:space="preserve">MAFELL hat bei der Entwicklung nicht nur auf </w:t>
      </w:r>
      <w:r w:rsidR="00B2326F">
        <w:rPr>
          <w:rFonts w:ascii="Arial" w:hAnsi="Arial"/>
          <w:sz w:val="22"/>
          <w:szCs w:val="22"/>
        </w:rPr>
        <w:t xml:space="preserve">die </w:t>
      </w:r>
      <w:r>
        <w:rPr>
          <w:rFonts w:ascii="Arial" w:hAnsi="Arial"/>
          <w:sz w:val="22"/>
          <w:szCs w:val="22"/>
        </w:rPr>
        <w:t xml:space="preserve">möglichst </w:t>
      </w:r>
      <w:r w:rsidR="007361BC">
        <w:rPr>
          <w:rFonts w:ascii="Arial" w:hAnsi="Arial"/>
          <w:sz w:val="22"/>
          <w:szCs w:val="22"/>
        </w:rPr>
        <w:t>effektive Nutzung der Energie geachtet, sonder</w:t>
      </w:r>
      <w:r w:rsidR="007A7FD9">
        <w:rPr>
          <w:rFonts w:ascii="Arial" w:hAnsi="Arial"/>
          <w:sz w:val="22"/>
          <w:szCs w:val="22"/>
        </w:rPr>
        <w:t>n</w:t>
      </w:r>
      <w:r w:rsidR="007361BC">
        <w:rPr>
          <w:rFonts w:ascii="Arial" w:hAnsi="Arial"/>
          <w:sz w:val="22"/>
          <w:szCs w:val="22"/>
        </w:rPr>
        <w:t xml:space="preserve"> in Simulationen und Tests </w:t>
      </w:r>
      <w:r w:rsidR="00FC7094">
        <w:rPr>
          <w:rFonts w:ascii="Arial" w:hAnsi="Arial"/>
          <w:sz w:val="22"/>
          <w:szCs w:val="22"/>
        </w:rPr>
        <w:t xml:space="preserve">auch </w:t>
      </w:r>
      <w:r w:rsidR="007361BC">
        <w:rPr>
          <w:rFonts w:ascii="Arial" w:hAnsi="Arial"/>
          <w:sz w:val="22"/>
          <w:szCs w:val="22"/>
        </w:rPr>
        <w:t xml:space="preserve">auf die </w:t>
      </w:r>
      <w:r w:rsidR="007A7FD9">
        <w:rPr>
          <w:rFonts w:ascii="Arial" w:hAnsi="Arial"/>
          <w:sz w:val="22"/>
          <w:szCs w:val="22"/>
        </w:rPr>
        <w:t>Gewichtsbalance</w:t>
      </w:r>
      <w:r w:rsidR="00726AB3">
        <w:rPr>
          <w:rFonts w:ascii="Arial" w:hAnsi="Arial"/>
          <w:sz w:val="22"/>
          <w:szCs w:val="22"/>
        </w:rPr>
        <w:t>.</w:t>
      </w:r>
      <w:r w:rsidR="007A7FD9">
        <w:rPr>
          <w:rFonts w:ascii="Arial" w:hAnsi="Arial"/>
          <w:sz w:val="22"/>
          <w:szCs w:val="22"/>
        </w:rPr>
        <w:t xml:space="preserve"> </w:t>
      </w:r>
      <w:r w:rsidR="000F2B3D" w:rsidRPr="000F2B3D">
        <w:rPr>
          <w:rFonts w:ascii="Arial" w:hAnsi="Arial"/>
          <w:sz w:val="22"/>
          <w:szCs w:val="22"/>
        </w:rPr>
        <w:t xml:space="preserve">Die zwei 18-Volt-Lithium-Ionen-Akkus </w:t>
      </w:r>
      <w:r w:rsidR="00726AB3" w:rsidRPr="000F2B3D">
        <w:rPr>
          <w:rFonts w:ascii="Arial" w:hAnsi="Arial"/>
          <w:sz w:val="22"/>
          <w:szCs w:val="22"/>
        </w:rPr>
        <w:t xml:space="preserve">werden für </w:t>
      </w:r>
      <w:r w:rsidR="00FC7094">
        <w:rPr>
          <w:rFonts w:ascii="Arial" w:hAnsi="Arial"/>
          <w:sz w:val="22"/>
          <w:szCs w:val="22"/>
        </w:rPr>
        <w:t>das</w:t>
      </w:r>
      <w:r w:rsidR="00726AB3" w:rsidRPr="000F2B3D">
        <w:rPr>
          <w:rFonts w:ascii="Arial" w:hAnsi="Arial"/>
          <w:sz w:val="22"/>
          <w:szCs w:val="22"/>
        </w:rPr>
        <w:t xml:space="preserve"> optimale Handling an zwei Positionen eingesteckt. </w:t>
      </w:r>
    </w:p>
    <w:p w14:paraId="132314AA" w14:textId="0732FFC4" w:rsidR="006D53B5" w:rsidRDefault="00A07930" w:rsidP="00A07930">
      <w:pPr>
        <w:spacing w:line="360" w:lineRule="auto"/>
        <w:ind w:left="567" w:right="2404"/>
        <w:jc w:val="both"/>
        <w:rPr>
          <w:rFonts w:ascii="Arial" w:hAnsi="Arial" w:cs="Arial"/>
          <w:sz w:val="22"/>
          <w:szCs w:val="22"/>
        </w:rPr>
      </w:pPr>
      <w:r w:rsidRPr="00A07930">
        <w:rPr>
          <w:rFonts w:ascii="Arial" w:hAnsi="Arial" w:cs="Arial"/>
          <w:sz w:val="22"/>
          <w:szCs w:val="22"/>
        </w:rPr>
        <w:lastRenderedPageBreak/>
        <w:t xml:space="preserve">Mit der MAFELL K 85-18 werden Bretter, Kanthölzer, Latten, Dämmstoffe, Plattenwerkstoffe und Vollholz geschnitten. </w:t>
      </w:r>
      <w:r w:rsidR="00AE2A10">
        <w:rPr>
          <w:rFonts w:ascii="Arial" w:hAnsi="Arial" w:cs="Arial"/>
          <w:sz w:val="22"/>
          <w:szCs w:val="22"/>
        </w:rPr>
        <w:t xml:space="preserve">Aufgrund des kraftvollen Motors werden </w:t>
      </w:r>
      <w:r w:rsidR="0033583B">
        <w:rPr>
          <w:rFonts w:ascii="Arial" w:hAnsi="Arial" w:cs="Arial"/>
          <w:sz w:val="22"/>
          <w:szCs w:val="22"/>
        </w:rPr>
        <w:t>auch bei der Akku-Variante Sägeb</w:t>
      </w:r>
      <w:r w:rsidR="002A5144">
        <w:rPr>
          <w:rFonts w:ascii="Arial" w:hAnsi="Arial" w:cs="Arial"/>
          <w:sz w:val="22"/>
          <w:szCs w:val="22"/>
        </w:rPr>
        <w:t>l</w:t>
      </w:r>
      <w:r w:rsidR="0033583B">
        <w:rPr>
          <w:rFonts w:ascii="Arial" w:hAnsi="Arial" w:cs="Arial"/>
          <w:sz w:val="22"/>
          <w:szCs w:val="22"/>
        </w:rPr>
        <w:t xml:space="preserve">ätter mit </w:t>
      </w:r>
      <w:r w:rsidR="003A194C">
        <w:rPr>
          <w:rFonts w:ascii="Arial" w:hAnsi="Arial" w:cs="Arial"/>
          <w:sz w:val="22"/>
          <w:szCs w:val="22"/>
        </w:rPr>
        <w:t xml:space="preserve">der gängigen </w:t>
      </w:r>
      <w:r w:rsidR="00B20ECE">
        <w:rPr>
          <w:rFonts w:ascii="Arial" w:hAnsi="Arial" w:cs="Arial"/>
          <w:sz w:val="22"/>
          <w:szCs w:val="22"/>
        </w:rPr>
        <w:t>S</w:t>
      </w:r>
      <w:r w:rsidR="003A194C">
        <w:rPr>
          <w:rFonts w:ascii="Arial" w:hAnsi="Arial" w:cs="Arial"/>
          <w:sz w:val="22"/>
          <w:szCs w:val="22"/>
        </w:rPr>
        <w:t>chnit</w:t>
      </w:r>
      <w:r w:rsidR="006F4AAB">
        <w:rPr>
          <w:rFonts w:ascii="Arial" w:hAnsi="Arial" w:cs="Arial"/>
          <w:sz w:val="22"/>
          <w:szCs w:val="22"/>
        </w:rPr>
        <w:t>tbreite</w:t>
      </w:r>
      <w:r w:rsidR="00B20ECE">
        <w:rPr>
          <w:rFonts w:ascii="Arial" w:hAnsi="Arial" w:cs="Arial"/>
          <w:sz w:val="22"/>
          <w:szCs w:val="22"/>
        </w:rPr>
        <w:t xml:space="preserve"> genutzt</w:t>
      </w:r>
      <w:r w:rsidR="003A194C">
        <w:rPr>
          <w:rFonts w:ascii="Arial" w:hAnsi="Arial" w:cs="Arial"/>
          <w:sz w:val="22"/>
          <w:szCs w:val="22"/>
        </w:rPr>
        <w:t>. D</w:t>
      </w:r>
      <w:r w:rsidR="00E16D3D">
        <w:rPr>
          <w:rFonts w:ascii="Arial" w:hAnsi="Arial" w:cs="Arial"/>
          <w:sz w:val="22"/>
          <w:szCs w:val="22"/>
        </w:rPr>
        <w:t>amit können berei</w:t>
      </w:r>
      <w:r w:rsidR="00B20ECE">
        <w:rPr>
          <w:rFonts w:ascii="Arial" w:hAnsi="Arial" w:cs="Arial"/>
          <w:sz w:val="22"/>
          <w:szCs w:val="22"/>
        </w:rPr>
        <w:t>ts</w:t>
      </w:r>
      <w:r w:rsidR="00E16D3D">
        <w:rPr>
          <w:rFonts w:ascii="Arial" w:hAnsi="Arial" w:cs="Arial"/>
          <w:sz w:val="22"/>
          <w:szCs w:val="22"/>
        </w:rPr>
        <w:t xml:space="preserve"> angeschafft</w:t>
      </w:r>
      <w:r w:rsidR="00FC7094">
        <w:rPr>
          <w:rFonts w:ascii="Arial" w:hAnsi="Arial" w:cs="Arial"/>
          <w:sz w:val="22"/>
          <w:szCs w:val="22"/>
        </w:rPr>
        <w:t>e</w:t>
      </w:r>
      <w:r w:rsidR="00E16D3D">
        <w:rPr>
          <w:rFonts w:ascii="Arial" w:hAnsi="Arial" w:cs="Arial"/>
          <w:sz w:val="22"/>
          <w:szCs w:val="22"/>
        </w:rPr>
        <w:t xml:space="preserve"> </w:t>
      </w:r>
      <w:r w:rsidR="006F4AAB">
        <w:rPr>
          <w:rFonts w:ascii="Arial" w:hAnsi="Arial" w:cs="Arial"/>
          <w:sz w:val="22"/>
          <w:szCs w:val="22"/>
        </w:rPr>
        <w:t>Sägeblätter</w:t>
      </w:r>
      <w:r w:rsidR="00E16D3D">
        <w:rPr>
          <w:rFonts w:ascii="Arial" w:hAnsi="Arial" w:cs="Arial"/>
          <w:sz w:val="22"/>
          <w:szCs w:val="22"/>
        </w:rPr>
        <w:t xml:space="preserve"> auch für die </w:t>
      </w:r>
      <w:r w:rsidR="006F4AAB">
        <w:rPr>
          <w:rFonts w:ascii="Arial" w:hAnsi="Arial" w:cs="Arial"/>
          <w:sz w:val="22"/>
          <w:szCs w:val="22"/>
        </w:rPr>
        <w:t>K</w:t>
      </w:r>
      <w:r w:rsidR="00FC7094">
        <w:rPr>
          <w:rFonts w:ascii="Arial" w:hAnsi="Arial" w:cs="Arial"/>
          <w:sz w:val="22"/>
          <w:szCs w:val="22"/>
        </w:rPr>
        <w:t xml:space="preserve"> </w:t>
      </w:r>
      <w:r w:rsidR="006F4AAB">
        <w:rPr>
          <w:rFonts w:ascii="Arial" w:hAnsi="Arial" w:cs="Arial"/>
          <w:sz w:val="22"/>
          <w:szCs w:val="22"/>
        </w:rPr>
        <w:t xml:space="preserve">85-18 </w:t>
      </w:r>
      <w:r w:rsidR="00E16D3D">
        <w:rPr>
          <w:rFonts w:ascii="Arial" w:hAnsi="Arial" w:cs="Arial"/>
          <w:sz w:val="22"/>
          <w:szCs w:val="22"/>
        </w:rPr>
        <w:t>genutzt werden</w:t>
      </w:r>
      <w:r w:rsidR="00FC7094">
        <w:rPr>
          <w:rFonts w:ascii="Arial" w:hAnsi="Arial" w:cs="Arial"/>
          <w:sz w:val="22"/>
          <w:szCs w:val="22"/>
        </w:rPr>
        <w:t>.</w:t>
      </w:r>
    </w:p>
    <w:p w14:paraId="7AF3D357" w14:textId="77777777" w:rsidR="006D53B5" w:rsidRDefault="006D53B5" w:rsidP="00A07930">
      <w:pPr>
        <w:spacing w:line="360" w:lineRule="auto"/>
        <w:ind w:left="567" w:right="2404"/>
        <w:jc w:val="both"/>
        <w:rPr>
          <w:rFonts w:ascii="Arial" w:hAnsi="Arial" w:cs="Arial"/>
          <w:sz w:val="22"/>
          <w:szCs w:val="22"/>
        </w:rPr>
      </w:pPr>
    </w:p>
    <w:p w14:paraId="729AB1A5" w14:textId="2139854C" w:rsidR="0005364D" w:rsidRDefault="00C8401E" w:rsidP="00DE741F">
      <w:pPr>
        <w:spacing w:line="360" w:lineRule="auto"/>
        <w:ind w:left="567" w:right="2404"/>
        <w:jc w:val="both"/>
        <w:rPr>
          <w:rFonts w:ascii="Arial" w:hAnsi="Arial" w:cs="Arial"/>
          <w:sz w:val="22"/>
          <w:szCs w:val="22"/>
        </w:rPr>
      </w:pPr>
      <w:r w:rsidRPr="00A07930">
        <w:rPr>
          <w:rFonts w:ascii="Arial" w:hAnsi="Arial" w:cs="Arial"/>
          <w:sz w:val="22"/>
          <w:szCs w:val="22"/>
        </w:rPr>
        <w:t xml:space="preserve">Die Führung am </w:t>
      </w:r>
      <w:r w:rsidRPr="00A07930">
        <w:rPr>
          <w:rFonts w:ascii="Arial" w:hAnsi="Arial" w:cs="Arial"/>
          <w:bCs/>
          <w:sz w:val="22"/>
          <w:szCs w:val="22"/>
        </w:rPr>
        <w:t xml:space="preserve">Drehpunkt auf Unterkante Schiene ermöglicht </w:t>
      </w:r>
      <w:r w:rsidR="00724A0C">
        <w:rPr>
          <w:rFonts w:ascii="Arial" w:hAnsi="Arial" w:cs="Arial"/>
          <w:bCs/>
          <w:sz w:val="22"/>
          <w:szCs w:val="22"/>
        </w:rPr>
        <w:t xml:space="preserve">bei Längsschnitten </w:t>
      </w:r>
      <w:r w:rsidR="00F44D0C">
        <w:rPr>
          <w:rFonts w:ascii="Arial" w:hAnsi="Arial" w:cs="Arial"/>
          <w:bCs/>
          <w:sz w:val="22"/>
          <w:szCs w:val="22"/>
        </w:rPr>
        <w:t xml:space="preserve">zusammen mit dem kraftvollen Vortrieb </w:t>
      </w:r>
      <w:r w:rsidRPr="00A07930">
        <w:rPr>
          <w:rFonts w:ascii="Arial" w:hAnsi="Arial" w:cs="Arial"/>
          <w:bCs/>
          <w:sz w:val="22"/>
          <w:szCs w:val="22"/>
        </w:rPr>
        <w:t>den präzisen und ausrissfreien Schnitt</w:t>
      </w:r>
      <w:r w:rsidR="00DB7643">
        <w:rPr>
          <w:rFonts w:ascii="Arial" w:hAnsi="Arial" w:cs="Arial"/>
          <w:bCs/>
          <w:sz w:val="22"/>
          <w:szCs w:val="22"/>
        </w:rPr>
        <w:t xml:space="preserve"> – auch bei </w:t>
      </w:r>
      <w:r w:rsidR="00BC498F">
        <w:rPr>
          <w:rFonts w:ascii="Arial" w:hAnsi="Arial" w:cs="Arial"/>
          <w:bCs/>
          <w:sz w:val="22"/>
          <w:szCs w:val="22"/>
        </w:rPr>
        <w:t xml:space="preserve">Vollholz </w:t>
      </w:r>
      <w:r w:rsidR="00DB7643">
        <w:rPr>
          <w:rFonts w:ascii="Arial" w:hAnsi="Arial" w:cs="Arial"/>
          <w:bCs/>
          <w:sz w:val="22"/>
          <w:szCs w:val="22"/>
        </w:rPr>
        <w:t>mit 80 mm</w:t>
      </w:r>
      <w:r w:rsidR="00724A0C">
        <w:rPr>
          <w:rFonts w:ascii="Arial" w:hAnsi="Arial" w:cs="Arial"/>
          <w:bCs/>
          <w:sz w:val="22"/>
          <w:szCs w:val="22"/>
        </w:rPr>
        <w:t xml:space="preserve"> </w:t>
      </w:r>
      <w:r w:rsidR="00DB7643">
        <w:rPr>
          <w:rFonts w:ascii="Arial" w:hAnsi="Arial" w:cs="Arial"/>
          <w:bCs/>
          <w:sz w:val="22"/>
          <w:szCs w:val="22"/>
        </w:rPr>
        <w:t>Stärke</w:t>
      </w:r>
      <w:r w:rsidR="00F44D0C">
        <w:rPr>
          <w:rFonts w:ascii="Arial" w:hAnsi="Arial" w:cs="Arial"/>
          <w:bCs/>
          <w:sz w:val="22"/>
          <w:szCs w:val="22"/>
        </w:rPr>
        <w:t xml:space="preserve">. </w:t>
      </w:r>
      <w:r w:rsidR="00DB7643">
        <w:rPr>
          <w:rFonts w:ascii="Arial" w:hAnsi="Arial" w:cs="Arial"/>
          <w:bCs/>
          <w:sz w:val="22"/>
          <w:szCs w:val="22"/>
        </w:rPr>
        <w:t xml:space="preserve">Die </w:t>
      </w:r>
      <w:r w:rsidR="00826BF4">
        <w:rPr>
          <w:rFonts w:ascii="Arial" w:hAnsi="Arial" w:cs="Arial"/>
          <w:bCs/>
          <w:sz w:val="22"/>
          <w:szCs w:val="22"/>
        </w:rPr>
        <w:t>K</w:t>
      </w:r>
      <w:r w:rsidR="00FC7094">
        <w:rPr>
          <w:rFonts w:ascii="Arial" w:hAnsi="Arial" w:cs="Arial"/>
          <w:bCs/>
          <w:sz w:val="22"/>
          <w:szCs w:val="22"/>
        </w:rPr>
        <w:t xml:space="preserve"> </w:t>
      </w:r>
      <w:r w:rsidR="00826BF4">
        <w:rPr>
          <w:rFonts w:ascii="Arial" w:hAnsi="Arial" w:cs="Arial"/>
          <w:bCs/>
          <w:sz w:val="22"/>
          <w:szCs w:val="22"/>
        </w:rPr>
        <w:t>85-18 bietet in der 85-</w:t>
      </w:r>
      <w:r w:rsidR="00BC498F">
        <w:rPr>
          <w:rFonts w:ascii="Arial" w:hAnsi="Arial" w:cs="Arial"/>
          <w:bCs/>
          <w:sz w:val="22"/>
          <w:szCs w:val="22"/>
        </w:rPr>
        <w:t>m</w:t>
      </w:r>
      <w:r w:rsidR="00826BF4">
        <w:rPr>
          <w:rFonts w:ascii="Arial" w:hAnsi="Arial" w:cs="Arial"/>
          <w:bCs/>
          <w:sz w:val="22"/>
          <w:szCs w:val="22"/>
        </w:rPr>
        <w:t xml:space="preserve">m-Klasse </w:t>
      </w:r>
      <w:r w:rsidR="00724A0C">
        <w:rPr>
          <w:rFonts w:ascii="Arial" w:hAnsi="Arial" w:cs="Arial"/>
          <w:sz w:val="22"/>
          <w:szCs w:val="22"/>
        </w:rPr>
        <w:t xml:space="preserve">mit </w:t>
      </w:r>
      <w:r w:rsidR="00D1595A" w:rsidRPr="00A07930">
        <w:rPr>
          <w:rFonts w:ascii="Arial" w:hAnsi="Arial" w:cs="Arial"/>
          <w:sz w:val="22"/>
          <w:szCs w:val="22"/>
        </w:rPr>
        <w:t xml:space="preserve">82 mm </w:t>
      </w:r>
      <w:r w:rsidR="00724A0C">
        <w:rPr>
          <w:rFonts w:ascii="Arial" w:hAnsi="Arial" w:cs="Arial"/>
          <w:sz w:val="22"/>
          <w:szCs w:val="22"/>
        </w:rPr>
        <w:t xml:space="preserve">auf der Schiene </w:t>
      </w:r>
      <w:r w:rsidR="00826BF4">
        <w:rPr>
          <w:rFonts w:ascii="Arial" w:hAnsi="Arial" w:cs="Arial"/>
          <w:sz w:val="22"/>
          <w:szCs w:val="22"/>
        </w:rPr>
        <w:t>die größte Schnitt</w:t>
      </w:r>
      <w:r w:rsidR="00724A0C">
        <w:rPr>
          <w:rFonts w:ascii="Arial" w:hAnsi="Arial" w:cs="Arial"/>
          <w:sz w:val="22"/>
          <w:szCs w:val="22"/>
        </w:rPr>
        <w:t>t</w:t>
      </w:r>
      <w:r w:rsidR="00826BF4">
        <w:rPr>
          <w:rFonts w:ascii="Arial" w:hAnsi="Arial" w:cs="Arial"/>
          <w:sz w:val="22"/>
          <w:szCs w:val="22"/>
        </w:rPr>
        <w:t>iefe.</w:t>
      </w:r>
    </w:p>
    <w:p w14:paraId="4E62C0C2" w14:textId="77777777" w:rsidR="0005364D" w:rsidRDefault="0005364D" w:rsidP="00DE741F">
      <w:pPr>
        <w:spacing w:line="360" w:lineRule="auto"/>
        <w:ind w:left="567" w:right="2404"/>
        <w:jc w:val="both"/>
        <w:rPr>
          <w:rFonts w:ascii="Arial" w:hAnsi="Arial" w:cs="Arial"/>
          <w:sz w:val="22"/>
          <w:szCs w:val="22"/>
        </w:rPr>
      </w:pPr>
    </w:p>
    <w:p w14:paraId="3F07355C" w14:textId="5B429606" w:rsidR="001B4ADA" w:rsidRDefault="001B4ADA" w:rsidP="00DE741F">
      <w:pPr>
        <w:spacing w:line="360" w:lineRule="auto"/>
        <w:ind w:left="567" w:right="2404"/>
        <w:jc w:val="both"/>
        <w:rPr>
          <w:rFonts w:ascii="Arial" w:hAnsi="Arial"/>
          <w:sz w:val="22"/>
          <w:szCs w:val="22"/>
        </w:rPr>
      </w:pPr>
      <w:r w:rsidRPr="00A07930">
        <w:rPr>
          <w:rFonts w:ascii="Arial" w:hAnsi="Arial"/>
          <w:sz w:val="22"/>
          <w:szCs w:val="22"/>
        </w:rPr>
        <w:t xml:space="preserve">Die neue Akku-Kreissäge K 85-18 übernimmt das bewährte </w:t>
      </w:r>
      <w:r>
        <w:rPr>
          <w:rFonts w:ascii="Arial" w:hAnsi="Arial"/>
          <w:sz w:val="22"/>
          <w:szCs w:val="22"/>
        </w:rPr>
        <w:t xml:space="preserve">intuitive </w:t>
      </w:r>
      <w:r w:rsidRPr="00A07930">
        <w:rPr>
          <w:rFonts w:ascii="Arial" w:hAnsi="Arial"/>
          <w:sz w:val="22"/>
          <w:szCs w:val="22"/>
        </w:rPr>
        <w:t>Bedienkonzept der kabelgebundenen Variante K 85</w:t>
      </w:r>
      <w:r>
        <w:rPr>
          <w:rFonts w:ascii="Arial" w:hAnsi="Arial"/>
          <w:sz w:val="22"/>
          <w:szCs w:val="22"/>
        </w:rPr>
        <w:t xml:space="preserve">: </w:t>
      </w:r>
      <w:r w:rsidR="00881992">
        <w:rPr>
          <w:rFonts w:ascii="Arial" w:hAnsi="Arial"/>
          <w:sz w:val="22"/>
          <w:szCs w:val="22"/>
        </w:rPr>
        <w:t xml:space="preserve">die Pendelhaube lässt sich einfach einziehen, </w:t>
      </w:r>
      <w:r>
        <w:rPr>
          <w:rFonts w:ascii="Arial" w:hAnsi="Arial"/>
          <w:sz w:val="22"/>
          <w:szCs w:val="22"/>
        </w:rPr>
        <w:t>die Schnitt</w:t>
      </w:r>
      <w:r w:rsidR="00881992">
        <w:rPr>
          <w:rFonts w:ascii="Arial" w:hAnsi="Arial"/>
          <w:sz w:val="22"/>
          <w:szCs w:val="22"/>
        </w:rPr>
        <w:t>t</w:t>
      </w:r>
      <w:r>
        <w:rPr>
          <w:rFonts w:ascii="Arial" w:hAnsi="Arial"/>
          <w:sz w:val="22"/>
          <w:szCs w:val="22"/>
        </w:rPr>
        <w:t>iefe</w:t>
      </w:r>
      <w:r w:rsidR="009C3D70">
        <w:rPr>
          <w:rFonts w:ascii="Arial" w:hAnsi="Arial"/>
          <w:sz w:val="22"/>
          <w:szCs w:val="22"/>
        </w:rPr>
        <w:t xml:space="preserve"> wird </w:t>
      </w:r>
      <w:r w:rsidR="005A4971">
        <w:rPr>
          <w:rFonts w:ascii="Arial" w:hAnsi="Arial"/>
          <w:sz w:val="22"/>
          <w:szCs w:val="22"/>
        </w:rPr>
        <w:t xml:space="preserve">schnell und sicher eingestellt, </w:t>
      </w:r>
      <w:r w:rsidR="00A848EA">
        <w:rPr>
          <w:rFonts w:ascii="Arial" w:hAnsi="Arial"/>
          <w:sz w:val="22"/>
          <w:szCs w:val="22"/>
        </w:rPr>
        <w:t>das Sägeblatt mit einem Knopf</w:t>
      </w:r>
      <w:r w:rsidR="001C2124">
        <w:rPr>
          <w:rFonts w:ascii="Arial" w:hAnsi="Arial"/>
          <w:sz w:val="22"/>
          <w:szCs w:val="22"/>
        </w:rPr>
        <w:t>druck entriegel</w:t>
      </w:r>
      <w:r w:rsidR="00595347">
        <w:rPr>
          <w:rFonts w:ascii="Arial" w:hAnsi="Arial"/>
          <w:sz w:val="22"/>
          <w:szCs w:val="22"/>
        </w:rPr>
        <w:t>t</w:t>
      </w:r>
      <w:r w:rsidR="001C2124">
        <w:rPr>
          <w:rFonts w:ascii="Arial" w:hAnsi="Arial"/>
          <w:sz w:val="22"/>
          <w:szCs w:val="22"/>
        </w:rPr>
        <w:t xml:space="preserve">, </w:t>
      </w:r>
      <w:r w:rsidR="005A4971">
        <w:rPr>
          <w:rFonts w:ascii="Arial" w:hAnsi="Arial"/>
          <w:sz w:val="22"/>
          <w:szCs w:val="22"/>
        </w:rPr>
        <w:t>der W</w:t>
      </w:r>
      <w:r w:rsidR="00E56B14">
        <w:rPr>
          <w:rFonts w:ascii="Arial" w:hAnsi="Arial"/>
          <w:sz w:val="22"/>
          <w:szCs w:val="22"/>
        </w:rPr>
        <w:t>ie</w:t>
      </w:r>
      <w:r w:rsidR="005A4971">
        <w:rPr>
          <w:rFonts w:ascii="Arial" w:hAnsi="Arial"/>
          <w:sz w:val="22"/>
          <w:szCs w:val="22"/>
        </w:rPr>
        <w:t xml:space="preserve">derholanschlag </w:t>
      </w:r>
      <w:r w:rsidR="00790C5C">
        <w:rPr>
          <w:rFonts w:ascii="Arial" w:hAnsi="Arial"/>
          <w:sz w:val="22"/>
          <w:szCs w:val="22"/>
        </w:rPr>
        <w:t xml:space="preserve">einfach justiert </w:t>
      </w:r>
      <w:r w:rsidR="00881992">
        <w:rPr>
          <w:rFonts w:ascii="Arial" w:hAnsi="Arial"/>
          <w:sz w:val="22"/>
          <w:szCs w:val="22"/>
        </w:rPr>
        <w:t>und die Skalen sind leicht ablesbar.</w:t>
      </w:r>
    </w:p>
    <w:p w14:paraId="5D64B563" w14:textId="77777777" w:rsidR="001C2124" w:rsidRDefault="001C2124" w:rsidP="00DE741F">
      <w:pPr>
        <w:spacing w:line="360" w:lineRule="auto"/>
        <w:ind w:left="567" w:right="2404"/>
        <w:jc w:val="both"/>
        <w:rPr>
          <w:rFonts w:ascii="Arial" w:hAnsi="Arial"/>
          <w:sz w:val="22"/>
          <w:szCs w:val="22"/>
        </w:rPr>
      </w:pPr>
    </w:p>
    <w:p w14:paraId="15E9AF97" w14:textId="0804F2B4" w:rsidR="00DE741F" w:rsidRPr="00A07930" w:rsidRDefault="001C2124" w:rsidP="00DE741F">
      <w:pPr>
        <w:spacing w:line="360" w:lineRule="auto"/>
        <w:ind w:left="567" w:right="2404"/>
        <w:jc w:val="both"/>
        <w:rPr>
          <w:rFonts w:ascii="Arial" w:hAnsi="Arial" w:cs="Arial"/>
          <w:sz w:val="22"/>
          <w:szCs w:val="22"/>
        </w:rPr>
      </w:pPr>
      <w:r>
        <w:rPr>
          <w:rFonts w:ascii="Arial" w:hAnsi="Arial"/>
          <w:sz w:val="22"/>
          <w:szCs w:val="22"/>
        </w:rPr>
        <w:t>Einzigartig – auch mehr als zehn Jahre nach de</w:t>
      </w:r>
      <w:r w:rsidR="00FC7094">
        <w:rPr>
          <w:rFonts w:ascii="Arial" w:hAnsi="Arial"/>
          <w:sz w:val="22"/>
          <w:szCs w:val="22"/>
        </w:rPr>
        <w:t>r</w:t>
      </w:r>
      <w:r>
        <w:rPr>
          <w:rFonts w:ascii="Arial" w:hAnsi="Arial"/>
          <w:sz w:val="22"/>
          <w:szCs w:val="22"/>
        </w:rPr>
        <w:t xml:space="preserve"> Markteinführung </w:t>
      </w:r>
      <w:r w:rsidR="00595347">
        <w:rPr>
          <w:rFonts w:ascii="Arial" w:hAnsi="Arial"/>
          <w:sz w:val="22"/>
          <w:szCs w:val="22"/>
        </w:rPr>
        <w:t xml:space="preserve">– </w:t>
      </w:r>
      <w:r>
        <w:rPr>
          <w:rFonts w:ascii="Arial" w:hAnsi="Arial"/>
          <w:sz w:val="22"/>
          <w:szCs w:val="22"/>
        </w:rPr>
        <w:t xml:space="preserve">ist </w:t>
      </w:r>
      <w:r w:rsidR="00595347">
        <w:rPr>
          <w:rFonts w:ascii="Arial" w:hAnsi="Arial"/>
          <w:sz w:val="22"/>
          <w:szCs w:val="22"/>
        </w:rPr>
        <w:t xml:space="preserve">der </w:t>
      </w:r>
      <w:r w:rsidR="003D6D93">
        <w:rPr>
          <w:rFonts w:ascii="Arial" w:hAnsi="Arial"/>
          <w:sz w:val="22"/>
          <w:szCs w:val="22"/>
        </w:rPr>
        <w:t>Risszeiger. Dieser bewegt sich autom</w:t>
      </w:r>
      <w:r w:rsidR="00BD1AE3">
        <w:rPr>
          <w:rFonts w:ascii="Arial" w:hAnsi="Arial"/>
          <w:sz w:val="22"/>
          <w:szCs w:val="22"/>
        </w:rPr>
        <w:t>a</w:t>
      </w:r>
      <w:r w:rsidR="003D6D93">
        <w:rPr>
          <w:rFonts w:ascii="Arial" w:hAnsi="Arial"/>
          <w:sz w:val="22"/>
          <w:szCs w:val="22"/>
        </w:rPr>
        <w:t>tisch mit der Neigung</w:t>
      </w:r>
      <w:r w:rsidR="00010B5F">
        <w:rPr>
          <w:rFonts w:ascii="Arial" w:hAnsi="Arial"/>
          <w:sz w:val="22"/>
          <w:szCs w:val="22"/>
        </w:rPr>
        <w:t xml:space="preserve">. Damit wird über eine Länge von 52 mm die korrekte Schnittkante angezeigt. </w:t>
      </w:r>
      <w:r w:rsidR="00DE741F" w:rsidRPr="00A07930">
        <w:rPr>
          <w:rFonts w:ascii="Arial" w:hAnsi="Arial" w:cs="Arial"/>
          <w:sz w:val="22"/>
          <w:szCs w:val="22"/>
        </w:rPr>
        <w:t xml:space="preserve">Das LED-Licht verbessert </w:t>
      </w:r>
      <w:r w:rsidR="00BD1AE3">
        <w:rPr>
          <w:rFonts w:ascii="Arial" w:hAnsi="Arial" w:cs="Arial"/>
          <w:sz w:val="22"/>
          <w:szCs w:val="22"/>
        </w:rPr>
        <w:t xml:space="preserve">zudem </w:t>
      </w:r>
      <w:r w:rsidR="00DE741F" w:rsidRPr="00A07930">
        <w:rPr>
          <w:rFonts w:ascii="Arial" w:hAnsi="Arial" w:cs="Arial"/>
          <w:sz w:val="22"/>
          <w:szCs w:val="22"/>
        </w:rPr>
        <w:t xml:space="preserve">die Sicht auf das Sägeblatt. </w:t>
      </w:r>
    </w:p>
    <w:p w14:paraId="2C4BF619" w14:textId="0A9A93CD" w:rsidR="00E414E0" w:rsidRPr="00A07930" w:rsidRDefault="00E414E0" w:rsidP="006A78E9">
      <w:pPr>
        <w:tabs>
          <w:tab w:val="left" w:pos="5387"/>
          <w:tab w:val="left" w:pos="6379"/>
        </w:tabs>
        <w:spacing w:line="360" w:lineRule="auto"/>
        <w:ind w:left="567" w:right="2410"/>
        <w:jc w:val="both"/>
        <w:rPr>
          <w:rFonts w:ascii="Arial" w:hAnsi="Arial"/>
          <w:sz w:val="22"/>
          <w:szCs w:val="22"/>
        </w:rPr>
      </w:pPr>
    </w:p>
    <w:p w14:paraId="02F3AE4F" w14:textId="7ECCF2B1" w:rsidR="00A53AE4" w:rsidRDefault="00A8489F" w:rsidP="00A53AE4">
      <w:pPr>
        <w:spacing w:line="360" w:lineRule="auto"/>
        <w:ind w:left="567" w:right="2410"/>
        <w:jc w:val="both"/>
        <w:rPr>
          <w:rFonts w:ascii="Arial" w:hAnsi="Arial" w:cs="Arial"/>
          <w:sz w:val="22"/>
          <w:szCs w:val="22"/>
        </w:rPr>
      </w:pPr>
      <w:r>
        <w:rPr>
          <w:rFonts w:ascii="Arial" w:eastAsia="Arial" w:hAnsi="Arial" w:cs="Arial"/>
          <w:sz w:val="22"/>
          <w:szCs w:val="22"/>
        </w:rPr>
        <w:t>Neben den Führungs</w:t>
      </w:r>
      <w:r w:rsidR="00FB11DF">
        <w:rPr>
          <w:rFonts w:ascii="Arial" w:eastAsia="Arial" w:hAnsi="Arial" w:cs="Arial"/>
          <w:sz w:val="22"/>
          <w:szCs w:val="22"/>
        </w:rPr>
        <w:t>s</w:t>
      </w:r>
      <w:r>
        <w:rPr>
          <w:rFonts w:ascii="Arial" w:eastAsia="Arial" w:hAnsi="Arial" w:cs="Arial"/>
          <w:sz w:val="22"/>
          <w:szCs w:val="22"/>
        </w:rPr>
        <w:t xml:space="preserve">chienen F in </w:t>
      </w:r>
      <w:r w:rsidR="00E74922">
        <w:rPr>
          <w:rFonts w:ascii="Arial" w:eastAsia="Arial" w:hAnsi="Arial" w:cs="Arial"/>
          <w:sz w:val="22"/>
          <w:szCs w:val="22"/>
        </w:rPr>
        <w:t>verschiedene</w:t>
      </w:r>
      <w:r w:rsidR="00B2326F">
        <w:rPr>
          <w:rFonts w:ascii="Arial" w:eastAsia="Arial" w:hAnsi="Arial" w:cs="Arial"/>
          <w:sz w:val="22"/>
          <w:szCs w:val="22"/>
        </w:rPr>
        <w:t>n</w:t>
      </w:r>
      <w:r>
        <w:rPr>
          <w:rFonts w:ascii="Arial" w:eastAsia="Arial" w:hAnsi="Arial" w:cs="Arial"/>
          <w:sz w:val="22"/>
          <w:szCs w:val="22"/>
        </w:rPr>
        <w:t xml:space="preserve"> </w:t>
      </w:r>
      <w:r w:rsidR="00E74922">
        <w:rPr>
          <w:rFonts w:ascii="Arial" w:eastAsia="Arial" w:hAnsi="Arial" w:cs="Arial"/>
          <w:sz w:val="22"/>
          <w:szCs w:val="22"/>
        </w:rPr>
        <w:t>L</w:t>
      </w:r>
      <w:r>
        <w:rPr>
          <w:rFonts w:ascii="Arial" w:eastAsia="Arial" w:hAnsi="Arial" w:cs="Arial"/>
          <w:sz w:val="22"/>
          <w:szCs w:val="22"/>
        </w:rPr>
        <w:t xml:space="preserve">ängen </w:t>
      </w:r>
      <w:r w:rsidR="007328ED">
        <w:rPr>
          <w:rFonts w:ascii="Arial" w:eastAsia="Arial" w:hAnsi="Arial" w:cs="Arial"/>
          <w:sz w:val="22"/>
          <w:szCs w:val="22"/>
        </w:rPr>
        <w:t>(80, 110</w:t>
      </w:r>
      <w:r w:rsidR="00CA111B">
        <w:rPr>
          <w:rFonts w:ascii="Arial" w:eastAsia="Arial" w:hAnsi="Arial" w:cs="Arial"/>
          <w:sz w:val="22"/>
          <w:szCs w:val="22"/>
        </w:rPr>
        <w:t xml:space="preserve">, 160, 210 und 310 cm) </w:t>
      </w:r>
      <w:r>
        <w:rPr>
          <w:rFonts w:ascii="Arial" w:eastAsia="Arial" w:hAnsi="Arial" w:cs="Arial"/>
          <w:sz w:val="22"/>
          <w:szCs w:val="22"/>
        </w:rPr>
        <w:t xml:space="preserve">bietet </w:t>
      </w:r>
      <w:r w:rsidR="00F44D0C" w:rsidRPr="00A07930">
        <w:rPr>
          <w:rFonts w:ascii="Arial" w:hAnsi="Arial" w:cs="Arial"/>
          <w:sz w:val="22"/>
          <w:szCs w:val="22"/>
        </w:rPr>
        <w:t xml:space="preserve">MAFELL </w:t>
      </w:r>
      <w:r>
        <w:rPr>
          <w:rFonts w:ascii="Arial" w:hAnsi="Arial" w:cs="Arial"/>
          <w:sz w:val="22"/>
          <w:szCs w:val="22"/>
        </w:rPr>
        <w:t xml:space="preserve">für Kappschnitte </w:t>
      </w:r>
      <w:r w:rsidR="00F44D0C" w:rsidRPr="00A07930">
        <w:rPr>
          <w:rFonts w:ascii="Arial" w:hAnsi="Arial" w:cs="Arial"/>
          <w:sz w:val="22"/>
          <w:szCs w:val="22"/>
        </w:rPr>
        <w:t>eine spezielle Führungs</w:t>
      </w:r>
      <w:r w:rsidR="00F44D0C">
        <w:rPr>
          <w:rFonts w:ascii="Arial" w:hAnsi="Arial" w:cs="Arial"/>
          <w:sz w:val="22"/>
          <w:szCs w:val="22"/>
        </w:rPr>
        <w:t>einrichtung</w:t>
      </w:r>
      <w:r w:rsidR="00F44D0C" w:rsidRPr="00A07930">
        <w:rPr>
          <w:rFonts w:ascii="Arial" w:hAnsi="Arial" w:cs="Arial"/>
          <w:sz w:val="22"/>
          <w:szCs w:val="22"/>
        </w:rPr>
        <w:t xml:space="preserve"> </w:t>
      </w:r>
      <w:r w:rsidR="00EC5EA6">
        <w:rPr>
          <w:rFonts w:ascii="Arial" w:hAnsi="Arial" w:cs="Arial"/>
          <w:sz w:val="22"/>
          <w:szCs w:val="22"/>
        </w:rPr>
        <w:t xml:space="preserve">L </w:t>
      </w:r>
      <w:r w:rsidR="00F44D0C" w:rsidRPr="00A07930">
        <w:rPr>
          <w:rFonts w:ascii="Arial" w:hAnsi="Arial" w:cs="Arial"/>
          <w:sz w:val="22"/>
          <w:szCs w:val="22"/>
        </w:rPr>
        <w:t xml:space="preserve">mit 370 mm </w:t>
      </w:r>
      <w:r w:rsidR="00E63677" w:rsidRPr="00343CEA">
        <w:rPr>
          <w:rFonts w:ascii="Arial" w:hAnsi="Arial" w:cs="Arial"/>
          <w:color w:val="auto"/>
          <w:sz w:val="22"/>
          <w:szCs w:val="22"/>
        </w:rPr>
        <w:t>Schnitt</w:t>
      </w:r>
      <w:r w:rsidR="00343CEA" w:rsidRPr="00343CEA">
        <w:rPr>
          <w:rFonts w:ascii="Arial" w:hAnsi="Arial" w:cs="Arial"/>
          <w:color w:val="auto"/>
          <w:sz w:val="22"/>
          <w:szCs w:val="22"/>
        </w:rPr>
        <w:t>l</w:t>
      </w:r>
      <w:r w:rsidR="00F44D0C" w:rsidRPr="00343CEA">
        <w:rPr>
          <w:rFonts w:ascii="Arial" w:hAnsi="Arial" w:cs="Arial"/>
          <w:color w:val="auto"/>
          <w:sz w:val="22"/>
          <w:szCs w:val="22"/>
        </w:rPr>
        <w:t>änge an.</w:t>
      </w:r>
      <w:r w:rsidRPr="00343CEA">
        <w:rPr>
          <w:rFonts w:ascii="Arial" w:hAnsi="Arial" w:cs="Arial"/>
          <w:color w:val="auto"/>
          <w:sz w:val="22"/>
          <w:szCs w:val="22"/>
        </w:rPr>
        <w:t xml:space="preserve"> </w:t>
      </w:r>
      <w:r w:rsidR="00A53AE4" w:rsidRPr="00343CEA">
        <w:rPr>
          <w:rFonts w:ascii="Arial" w:hAnsi="Arial" w:cs="Arial"/>
          <w:color w:val="auto"/>
          <w:sz w:val="22"/>
          <w:szCs w:val="22"/>
        </w:rPr>
        <w:t xml:space="preserve">Mit dem Schnellverschluss an der Grundplatte lässt sich die Führungseinrichtung </w:t>
      </w:r>
      <w:r w:rsidR="00E63677" w:rsidRPr="00343CEA">
        <w:rPr>
          <w:rFonts w:ascii="Arial" w:hAnsi="Arial" w:cs="Arial"/>
          <w:color w:val="auto"/>
          <w:sz w:val="22"/>
          <w:szCs w:val="22"/>
        </w:rPr>
        <w:t xml:space="preserve">mit der Maschine verbinden </w:t>
      </w:r>
      <w:r w:rsidR="00A53AE4" w:rsidRPr="00343CEA">
        <w:rPr>
          <w:rFonts w:ascii="Arial" w:hAnsi="Arial" w:cs="Arial"/>
          <w:color w:val="auto"/>
          <w:sz w:val="22"/>
          <w:szCs w:val="22"/>
        </w:rPr>
        <w:t xml:space="preserve">und trennen. Damit </w:t>
      </w:r>
      <w:r w:rsidR="00A53AE4">
        <w:rPr>
          <w:rFonts w:ascii="Arial" w:hAnsi="Arial" w:cs="Arial"/>
          <w:sz w:val="22"/>
          <w:szCs w:val="22"/>
        </w:rPr>
        <w:t xml:space="preserve">wird die Kreissäge zu einer </w:t>
      </w:r>
      <w:r w:rsidR="00A53AE4">
        <w:rPr>
          <w:rFonts w:ascii="Arial" w:hAnsi="Arial" w:cs="Arial"/>
          <w:sz w:val="22"/>
          <w:szCs w:val="22"/>
        </w:rPr>
        <w:lastRenderedPageBreak/>
        <w:t xml:space="preserve">mobilen Einhand-Kappsäge. Für Kappschnitte wird die </w:t>
      </w:r>
      <w:r w:rsidR="00CA08CF">
        <w:rPr>
          <w:rFonts w:ascii="Arial" w:hAnsi="Arial" w:cs="Arial"/>
          <w:sz w:val="22"/>
          <w:szCs w:val="22"/>
        </w:rPr>
        <w:t>Kreiss</w:t>
      </w:r>
      <w:r w:rsidR="00A53AE4">
        <w:rPr>
          <w:rFonts w:ascii="Arial" w:hAnsi="Arial" w:cs="Arial"/>
          <w:sz w:val="22"/>
          <w:szCs w:val="22"/>
        </w:rPr>
        <w:t xml:space="preserve">äge mit den </w:t>
      </w:r>
      <w:r w:rsidR="00FA63F9">
        <w:rPr>
          <w:rFonts w:ascii="Arial" w:hAnsi="Arial" w:cs="Arial"/>
          <w:sz w:val="22"/>
          <w:szCs w:val="22"/>
        </w:rPr>
        <w:t>Nocken an</w:t>
      </w:r>
      <w:r w:rsidR="00646EDB">
        <w:rPr>
          <w:rFonts w:ascii="Arial" w:hAnsi="Arial" w:cs="Arial"/>
          <w:sz w:val="22"/>
          <w:szCs w:val="22"/>
        </w:rPr>
        <w:t xml:space="preserve"> der Schienenunterseite gegen das zu bearbeitende Werkstück </w:t>
      </w:r>
      <w:r w:rsidR="00FA63F9">
        <w:rPr>
          <w:rFonts w:ascii="Arial" w:hAnsi="Arial" w:cs="Arial"/>
          <w:sz w:val="22"/>
          <w:szCs w:val="22"/>
        </w:rPr>
        <w:t>angelegt. Sägen – und fertig.</w:t>
      </w:r>
    </w:p>
    <w:p w14:paraId="2A38C034" w14:textId="5972BD07" w:rsidR="00F44D0C" w:rsidRDefault="00F44D0C" w:rsidP="00A8489F">
      <w:pPr>
        <w:spacing w:line="360" w:lineRule="auto"/>
        <w:ind w:left="567" w:right="2410"/>
        <w:jc w:val="both"/>
        <w:rPr>
          <w:rFonts w:ascii="Arial" w:hAnsi="Arial" w:cs="Arial"/>
          <w:sz w:val="22"/>
          <w:szCs w:val="22"/>
        </w:rPr>
      </w:pPr>
    </w:p>
    <w:p w14:paraId="1B64B6D8" w14:textId="77777777" w:rsidR="00625459" w:rsidRDefault="00BF653B">
      <w:pPr>
        <w:tabs>
          <w:tab w:val="left" w:pos="5387"/>
        </w:tabs>
        <w:spacing w:line="360" w:lineRule="auto"/>
        <w:ind w:left="567" w:right="2126"/>
        <w:jc w:val="both"/>
        <w:rPr>
          <w:rFonts w:ascii="Arial" w:eastAsia="Arial" w:hAnsi="Arial" w:cs="Arial"/>
          <w:sz w:val="22"/>
          <w:szCs w:val="22"/>
        </w:rPr>
      </w:pPr>
      <w:r>
        <w:rPr>
          <w:rFonts w:ascii="Arial" w:hAnsi="Arial"/>
          <w:b/>
          <w:bCs/>
        </w:rPr>
        <w:t>Über MAFELL</w:t>
      </w:r>
    </w:p>
    <w:p w14:paraId="01C73425" w14:textId="77777777" w:rsidR="00625459" w:rsidRDefault="00BF653B">
      <w:pPr>
        <w:tabs>
          <w:tab w:val="left" w:pos="5387"/>
        </w:tabs>
        <w:ind w:left="567" w:right="2126"/>
        <w:jc w:val="both"/>
        <w:rPr>
          <w:rFonts w:ascii="Arial" w:eastAsia="Arial" w:hAnsi="Arial" w:cs="Arial"/>
          <w:b/>
          <w:bCs/>
        </w:rPr>
      </w:pPr>
      <w:r>
        <w:rPr>
          <w:rFonts w:ascii="Arial" w:hAnsi="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360 hoch qualifizierte Mitarbeiterinnen und Mitarbeiter produzieren ausschließlich am Standort Oberndorf/Neckar in einer für die Branche ungewöhnlich hohen Fertigungstiefe.</w:t>
      </w:r>
    </w:p>
    <w:p w14:paraId="52282158" w14:textId="77777777" w:rsidR="00625459" w:rsidRPr="00A07930" w:rsidRDefault="00BF653B">
      <w:pPr>
        <w:tabs>
          <w:tab w:val="left" w:pos="3600"/>
          <w:tab w:val="left" w:pos="5387"/>
        </w:tabs>
        <w:ind w:left="567" w:right="2268"/>
        <w:rPr>
          <w:rStyle w:val="Hyperlink0"/>
          <w:lang w:val="nl-NL"/>
        </w:rPr>
      </w:pPr>
      <w:hyperlink r:id="rId6" w:history="1">
        <w:r w:rsidRPr="00A07930">
          <w:rPr>
            <w:rStyle w:val="Hyperlink0"/>
            <w:lang w:val="nl-NL"/>
          </w:rPr>
          <w:t>www.mafell.de</w:t>
        </w:r>
      </w:hyperlink>
    </w:p>
    <w:p w14:paraId="4ACC97FB" w14:textId="77777777" w:rsidR="00FB1232" w:rsidRPr="00A07930" w:rsidRDefault="00FB1232">
      <w:pPr>
        <w:tabs>
          <w:tab w:val="left" w:pos="3600"/>
          <w:tab w:val="left" w:pos="5387"/>
        </w:tabs>
        <w:ind w:left="567" w:right="2268"/>
        <w:rPr>
          <w:rStyle w:val="Hyperlink0"/>
          <w:lang w:val="nl-NL"/>
        </w:rPr>
      </w:pPr>
    </w:p>
    <w:p w14:paraId="5CDFD861" w14:textId="77777777" w:rsidR="00FB1232" w:rsidRPr="00A07930" w:rsidRDefault="00FB1232">
      <w:pPr>
        <w:tabs>
          <w:tab w:val="left" w:pos="3600"/>
          <w:tab w:val="left" w:pos="5387"/>
        </w:tabs>
        <w:ind w:left="567" w:right="2268"/>
        <w:rPr>
          <w:rStyle w:val="Hyperlink0"/>
          <w:lang w:val="nl-NL"/>
        </w:rPr>
      </w:pPr>
    </w:p>
    <w:p w14:paraId="37551AAF" w14:textId="43658753" w:rsidR="001D28E2" w:rsidRPr="00A07930" w:rsidRDefault="005D6A1B">
      <w:pPr>
        <w:tabs>
          <w:tab w:val="left" w:pos="3600"/>
          <w:tab w:val="left" w:pos="5387"/>
        </w:tabs>
        <w:ind w:left="567" w:right="2268"/>
        <w:rPr>
          <w:rStyle w:val="Hyperlink0"/>
          <w:lang w:val="nl-NL"/>
        </w:rPr>
      </w:pPr>
      <w:r>
        <w:rPr>
          <w:rFonts w:ascii="Arial" w:eastAsia="Arial" w:hAnsi="Arial" w:cs="Arial"/>
          <w:noProof/>
          <w:lang w:val="nl-NL"/>
          <w14:textOutline w14:w="0" w14:cap="rnd" w14:cmpd="sng" w14:algn="ctr">
            <w14:noFill/>
            <w14:prstDash w14:val="solid"/>
            <w14:bevel/>
          </w14:textOutline>
        </w:rPr>
        <w:drawing>
          <wp:inline distT="0" distB="0" distL="0" distR="0" wp14:anchorId="29054782" wp14:editId="088975A6">
            <wp:extent cx="1801368" cy="1632204"/>
            <wp:effectExtent l="0" t="0" r="8890" b="6350"/>
            <wp:docPr id="419407061" name="Grafik 2" descr="Ein Bild, das Werkzeug, elektrische Säge, Elektro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07061" name="Grafik 2" descr="Ein Bild, das Werkzeug, elektrische Säge, Elektrowerkzeu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801368" cy="1632204"/>
                    </a:xfrm>
                    <a:prstGeom prst="rect">
                      <a:avLst/>
                    </a:prstGeom>
                  </pic:spPr>
                </pic:pic>
              </a:graphicData>
            </a:graphic>
          </wp:inline>
        </w:drawing>
      </w:r>
    </w:p>
    <w:p w14:paraId="4E5B94D4" w14:textId="7E8D717B" w:rsidR="00FB1232" w:rsidRPr="00AB4BD8" w:rsidRDefault="00FB1232" w:rsidP="00FB1232">
      <w:pPr>
        <w:tabs>
          <w:tab w:val="left" w:pos="3600"/>
          <w:tab w:val="left" w:pos="5387"/>
        </w:tabs>
        <w:ind w:left="567" w:right="2268"/>
        <w:rPr>
          <w:rStyle w:val="Hyperlink0"/>
          <w:b/>
          <w:bCs/>
        </w:rPr>
      </w:pPr>
      <w:r w:rsidRPr="00AB4BD8">
        <w:rPr>
          <w:rStyle w:val="Hyperlink0"/>
          <w:b/>
          <w:bCs/>
        </w:rPr>
        <w:t>MAFELL K 85-18</w:t>
      </w:r>
      <w:r w:rsidR="00637398" w:rsidRPr="00AB4BD8">
        <w:rPr>
          <w:rStyle w:val="Hyperlink0"/>
          <w:b/>
          <w:bCs/>
        </w:rPr>
        <w:t>.</w:t>
      </w:r>
      <w:r w:rsidRPr="00AB4BD8">
        <w:rPr>
          <w:rStyle w:val="Hyperlink0"/>
          <w:b/>
          <w:bCs/>
        </w:rPr>
        <w:t>jpg</w:t>
      </w:r>
    </w:p>
    <w:p w14:paraId="2A696208" w14:textId="40DF9E82" w:rsidR="00FB1232" w:rsidRDefault="00637398" w:rsidP="00FB1232">
      <w:pPr>
        <w:tabs>
          <w:tab w:val="left" w:pos="3600"/>
          <w:tab w:val="left" w:pos="5387"/>
        </w:tabs>
        <w:ind w:left="567" w:right="2268"/>
        <w:rPr>
          <w:rFonts w:ascii="Arial" w:hAnsi="Arial"/>
        </w:rPr>
      </w:pPr>
      <w:r>
        <w:rPr>
          <w:rStyle w:val="Hyperlink0"/>
        </w:rPr>
        <w:t xml:space="preserve">Kraft </w:t>
      </w:r>
      <w:r w:rsidR="009B7F57">
        <w:rPr>
          <w:rStyle w:val="Hyperlink0"/>
        </w:rPr>
        <w:t>mit zwei Akkus</w:t>
      </w:r>
      <w:r w:rsidR="009B7F57">
        <w:rPr>
          <w:rFonts w:ascii="Arial" w:hAnsi="Arial"/>
        </w:rPr>
        <w:t>: die neue MAFELL Akku-Kreissäge K 85-18</w:t>
      </w:r>
    </w:p>
    <w:p w14:paraId="27E29EA8" w14:textId="77777777" w:rsidR="00FB1232" w:rsidRDefault="00FB1232" w:rsidP="00FB1232">
      <w:pPr>
        <w:tabs>
          <w:tab w:val="left" w:pos="3600"/>
          <w:tab w:val="left" w:pos="5387"/>
        </w:tabs>
        <w:ind w:left="567" w:right="2268"/>
        <w:rPr>
          <w:rFonts w:ascii="Arial" w:hAnsi="Arial"/>
        </w:rPr>
      </w:pPr>
      <w:r>
        <w:rPr>
          <w:rFonts w:ascii="Arial" w:hAnsi="Arial"/>
        </w:rPr>
        <w:t>Foto: MAFELL</w:t>
      </w:r>
    </w:p>
    <w:p w14:paraId="37FDE567" w14:textId="77777777" w:rsidR="00A07930" w:rsidRDefault="00A07930" w:rsidP="00FB1232">
      <w:pPr>
        <w:tabs>
          <w:tab w:val="left" w:pos="3600"/>
          <w:tab w:val="left" w:pos="5387"/>
        </w:tabs>
        <w:ind w:left="567" w:right="2268"/>
        <w:rPr>
          <w:rFonts w:ascii="Arial" w:hAnsi="Arial"/>
        </w:rPr>
      </w:pPr>
    </w:p>
    <w:p w14:paraId="69D99071" w14:textId="77777777" w:rsidR="00A07930" w:rsidRDefault="00A07930" w:rsidP="00FB1232">
      <w:pPr>
        <w:tabs>
          <w:tab w:val="left" w:pos="3600"/>
          <w:tab w:val="left" w:pos="5387"/>
        </w:tabs>
        <w:ind w:left="567" w:right="2268"/>
        <w:rPr>
          <w:rFonts w:ascii="Arial" w:hAnsi="Arial"/>
        </w:rPr>
      </w:pPr>
    </w:p>
    <w:p w14:paraId="5D3D445F" w14:textId="4C3968BB" w:rsidR="00037B49" w:rsidRDefault="005D6A1B" w:rsidP="00FB1232">
      <w:pPr>
        <w:tabs>
          <w:tab w:val="left" w:pos="3600"/>
          <w:tab w:val="left" w:pos="5387"/>
        </w:tabs>
        <w:ind w:left="567" w:right="2268"/>
        <w:rPr>
          <w:rFonts w:ascii="Arial" w:hAnsi="Arial"/>
        </w:rPr>
      </w:pPr>
      <w:r>
        <w:rPr>
          <w:rFonts w:ascii="Arial" w:hAnsi="Arial"/>
          <w:noProof/>
          <w14:textOutline w14:w="0" w14:cap="rnd" w14:cmpd="sng" w14:algn="ctr">
            <w14:noFill/>
            <w14:prstDash w14:val="solid"/>
            <w14:bevel/>
          </w14:textOutline>
        </w:rPr>
        <w:drawing>
          <wp:inline distT="0" distB="0" distL="0" distR="0" wp14:anchorId="5173B8A1" wp14:editId="675E3B5E">
            <wp:extent cx="1801368" cy="1170432"/>
            <wp:effectExtent l="0" t="0" r="8890" b="0"/>
            <wp:docPr id="1391852751" name="Grafik 1" descr="Ein Bild, das Werkzeug, elektrische Säge, Person, Elektro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52751" name="Grafik 1" descr="Ein Bild, das Werkzeug, elektrische Säge, Person, Elektrowerkzeug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801368" cy="1170432"/>
                    </a:xfrm>
                    <a:prstGeom prst="rect">
                      <a:avLst/>
                    </a:prstGeom>
                  </pic:spPr>
                </pic:pic>
              </a:graphicData>
            </a:graphic>
          </wp:inline>
        </w:drawing>
      </w:r>
    </w:p>
    <w:p w14:paraId="55ED25D2" w14:textId="71D2239C" w:rsidR="00373867" w:rsidRPr="00897BE2" w:rsidRDefault="00373867">
      <w:pPr>
        <w:tabs>
          <w:tab w:val="left" w:pos="3600"/>
          <w:tab w:val="left" w:pos="5387"/>
        </w:tabs>
        <w:ind w:left="567" w:right="2268"/>
        <w:rPr>
          <w:rStyle w:val="Hyperlink0"/>
          <w:b/>
          <w:bCs/>
        </w:rPr>
      </w:pPr>
      <w:r w:rsidRPr="00897BE2">
        <w:rPr>
          <w:rStyle w:val="Hyperlink0"/>
          <w:b/>
          <w:bCs/>
        </w:rPr>
        <w:t xml:space="preserve">MAFELL </w:t>
      </w:r>
      <w:r w:rsidR="005E2AA3" w:rsidRPr="00897BE2">
        <w:rPr>
          <w:rStyle w:val="Hyperlink0"/>
          <w:b/>
          <w:bCs/>
        </w:rPr>
        <w:t>K85</w:t>
      </w:r>
      <w:r w:rsidRPr="00897BE2">
        <w:rPr>
          <w:rStyle w:val="Hyperlink0"/>
          <w:b/>
          <w:bCs/>
        </w:rPr>
        <w:t>-18</w:t>
      </w:r>
      <w:r w:rsidR="00550823" w:rsidRPr="00897BE2">
        <w:rPr>
          <w:rStyle w:val="Hyperlink0"/>
          <w:b/>
          <w:bCs/>
        </w:rPr>
        <w:t xml:space="preserve"> Anwend</w:t>
      </w:r>
      <w:r w:rsidR="00897BE2" w:rsidRPr="00897BE2">
        <w:rPr>
          <w:rStyle w:val="Hyperlink0"/>
          <w:b/>
          <w:bCs/>
        </w:rPr>
        <w:t>u</w:t>
      </w:r>
      <w:r w:rsidR="00550823" w:rsidRPr="00897BE2">
        <w:rPr>
          <w:rStyle w:val="Hyperlink0"/>
          <w:b/>
          <w:bCs/>
        </w:rPr>
        <w:t>ng</w:t>
      </w:r>
      <w:r w:rsidRPr="00897BE2">
        <w:rPr>
          <w:rStyle w:val="Hyperlink0"/>
          <w:b/>
          <w:bCs/>
        </w:rPr>
        <w:t>.jpg</w:t>
      </w:r>
    </w:p>
    <w:p w14:paraId="5ABDCB12" w14:textId="7C9EC1C2" w:rsidR="00373867" w:rsidRPr="00897BE2" w:rsidRDefault="00373867">
      <w:pPr>
        <w:tabs>
          <w:tab w:val="left" w:pos="3600"/>
          <w:tab w:val="left" w:pos="5387"/>
        </w:tabs>
        <w:ind w:left="567" w:right="2268"/>
        <w:rPr>
          <w:rFonts w:ascii="Arial" w:hAnsi="Arial"/>
        </w:rPr>
      </w:pPr>
      <w:r w:rsidRPr="00897BE2">
        <w:rPr>
          <w:rStyle w:val="Hyperlink0"/>
        </w:rPr>
        <w:t xml:space="preserve">Die neue </w:t>
      </w:r>
      <w:r w:rsidRPr="00897BE2">
        <w:rPr>
          <w:rFonts w:ascii="Arial" w:hAnsi="Arial"/>
        </w:rPr>
        <w:t>Akku-</w:t>
      </w:r>
      <w:r w:rsidR="005E2AA3" w:rsidRPr="00897BE2">
        <w:rPr>
          <w:rFonts w:ascii="Arial" w:hAnsi="Arial"/>
        </w:rPr>
        <w:t>Handkreisäge</w:t>
      </w:r>
      <w:r w:rsidR="00897BE2" w:rsidRPr="00897BE2">
        <w:rPr>
          <w:rFonts w:ascii="Arial" w:hAnsi="Arial"/>
        </w:rPr>
        <w:t xml:space="preserve"> K85-18 überze</w:t>
      </w:r>
      <w:r w:rsidR="00897BE2">
        <w:rPr>
          <w:rFonts w:ascii="Arial" w:hAnsi="Arial"/>
        </w:rPr>
        <w:t>u</w:t>
      </w:r>
      <w:r w:rsidR="00897BE2" w:rsidRPr="00897BE2">
        <w:rPr>
          <w:rFonts w:ascii="Arial" w:hAnsi="Arial"/>
        </w:rPr>
        <w:t>gt mit Präzision und Leistung.</w:t>
      </w:r>
    </w:p>
    <w:p w14:paraId="1DDBA146" w14:textId="167BB2B7" w:rsidR="00373867" w:rsidRDefault="00373867">
      <w:pPr>
        <w:tabs>
          <w:tab w:val="left" w:pos="3600"/>
          <w:tab w:val="left" w:pos="5387"/>
        </w:tabs>
        <w:ind w:left="567" w:right="2268"/>
        <w:rPr>
          <w:rFonts w:ascii="Arial" w:hAnsi="Arial"/>
        </w:rPr>
      </w:pPr>
      <w:r w:rsidRPr="00897BE2">
        <w:rPr>
          <w:rFonts w:ascii="Arial" w:hAnsi="Arial"/>
        </w:rPr>
        <w:t>Foto: MAFELL</w:t>
      </w:r>
    </w:p>
    <w:p w14:paraId="561E663A" w14:textId="191AF195" w:rsidR="00625459" w:rsidRDefault="00625459" w:rsidP="00D22658">
      <w:pPr>
        <w:tabs>
          <w:tab w:val="left" w:pos="3600"/>
          <w:tab w:val="left" w:pos="5387"/>
        </w:tabs>
        <w:ind w:left="567" w:right="2268"/>
        <w:rPr>
          <w:rStyle w:val="Hyperlink0"/>
        </w:rPr>
      </w:pPr>
    </w:p>
    <w:p w14:paraId="1062E43C" w14:textId="77777777" w:rsidR="00625459" w:rsidRDefault="00625459" w:rsidP="00D22658">
      <w:pPr>
        <w:tabs>
          <w:tab w:val="left" w:pos="709"/>
          <w:tab w:val="left" w:pos="3402"/>
          <w:tab w:val="left" w:pos="4111"/>
          <w:tab w:val="left" w:pos="6379"/>
        </w:tabs>
        <w:ind w:left="567" w:right="2126"/>
        <w:jc w:val="both"/>
        <w:rPr>
          <w:rFonts w:ascii="Arial" w:eastAsia="Arial" w:hAnsi="Arial" w:cs="Arial"/>
        </w:rPr>
      </w:pPr>
    </w:p>
    <w:p w14:paraId="3CDA9C93" w14:textId="77777777" w:rsidR="00625459" w:rsidRDefault="00BF653B">
      <w:pPr>
        <w:tabs>
          <w:tab w:val="left" w:pos="709"/>
          <w:tab w:val="left" w:pos="3402"/>
          <w:tab w:val="left" w:pos="4111"/>
          <w:tab w:val="left" w:pos="6379"/>
        </w:tabs>
        <w:ind w:left="567" w:right="2126"/>
        <w:jc w:val="both"/>
        <w:rPr>
          <w:rFonts w:ascii="Arial" w:eastAsia="Arial" w:hAnsi="Arial" w:cs="Arial"/>
          <w:sz w:val="16"/>
          <w:szCs w:val="16"/>
        </w:rPr>
      </w:pPr>
      <w:r>
        <w:rPr>
          <w:rFonts w:ascii="Arial" w:hAnsi="Arial"/>
          <w:sz w:val="16"/>
          <w:szCs w:val="16"/>
        </w:rPr>
        <w:t>Kontakt für Medien:</w:t>
      </w:r>
    </w:p>
    <w:p w14:paraId="29B597E2" w14:textId="77777777" w:rsidR="00625459" w:rsidRDefault="00625459">
      <w:pPr>
        <w:tabs>
          <w:tab w:val="left" w:pos="709"/>
          <w:tab w:val="left" w:pos="3402"/>
          <w:tab w:val="left" w:pos="4111"/>
          <w:tab w:val="left" w:pos="6379"/>
        </w:tabs>
        <w:ind w:left="567" w:right="2126"/>
        <w:jc w:val="both"/>
        <w:rPr>
          <w:rFonts w:ascii="Arial" w:eastAsia="Arial" w:hAnsi="Arial" w:cs="Arial"/>
          <w:sz w:val="16"/>
          <w:szCs w:val="16"/>
        </w:rPr>
      </w:pPr>
    </w:p>
    <w:p w14:paraId="369082D5" w14:textId="3BBA7943" w:rsidR="00625459" w:rsidRDefault="00BF653B">
      <w:pPr>
        <w:tabs>
          <w:tab w:val="left" w:pos="709"/>
          <w:tab w:val="left" w:pos="3402"/>
          <w:tab w:val="left" w:pos="6379"/>
        </w:tabs>
        <w:ind w:left="567" w:right="2126"/>
        <w:jc w:val="both"/>
        <w:rPr>
          <w:rFonts w:ascii="Arial" w:eastAsia="Arial" w:hAnsi="Arial" w:cs="Arial"/>
          <w:sz w:val="16"/>
          <w:szCs w:val="16"/>
        </w:rPr>
      </w:pPr>
      <w:r>
        <w:rPr>
          <w:rFonts w:ascii="Arial" w:hAnsi="Arial"/>
          <w:sz w:val="16"/>
          <w:szCs w:val="16"/>
        </w:rPr>
        <w:t>Volker Simon</w:t>
      </w:r>
      <w:r>
        <w:rPr>
          <w:rFonts w:ascii="Arial" w:hAnsi="Arial"/>
          <w:sz w:val="16"/>
          <w:szCs w:val="16"/>
        </w:rPr>
        <w:tab/>
      </w:r>
      <w:r w:rsidR="00AB45F5">
        <w:rPr>
          <w:rFonts w:ascii="Arial" w:hAnsi="Arial"/>
          <w:sz w:val="16"/>
          <w:szCs w:val="16"/>
        </w:rPr>
        <w:t>Michael Haller</w:t>
      </w:r>
    </w:p>
    <w:p w14:paraId="60F7F507" w14:textId="74CE3CEC" w:rsidR="00625459" w:rsidRPr="00155EC4" w:rsidRDefault="00BF653B">
      <w:pPr>
        <w:tabs>
          <w:tab w:val="left" w:pos="709"/>
          <w:tab w:val="left" w:pos="3402"/>
          <w:tab w:val="left" w:pos="4111"/>
          <w:tab w:val="left" w:pos="6379"/>
        </w:tabs>
        <w:ind w:left="567" w:right="2126"/>
        <w:jc w:val="both"/>
        <w:rPr>
          <w:rFonts w:ascii="Arial" w:eastAsia="Arial" w:hAnsi="Arial" w:cs="Arial"/>
          <w:sz w:val="16"/>
          <w:szCs w:val="16"/>
        </w:rPr>
      </w:pPr>
      <w:r w:rsidRPr="00155EC4">
        <w:rPr>
          <w:rFonts w:ascii="Arial" w:hAnsi="Arial"/>
          <w:sz w:val="16"/>
          <w:szCs w:val="16"/>
        </w:rPr>
        <w:t>Telefon: +49 7151/994567-11</w:t>
      </w:r>
      <w:r w:rsidRPr="00155EC4">
        <w:rPr>
          <w:rFonts w:ascii="Arial" w:hAnsi="Arial"/>
          <w:sz w:val="16"/>
          <w:szCs w:val="16"/>
        </w:rPr>
        <w:tab/>
        <w:t xml:space="preserve">Telefon: </w:t>
      </w:r>
      <w:r w:rsidRPr="00155EC4">
        <w:rPr>
          <w:rFonts w:ascii="Arial" w:hAnsi="Arial"/>
          <w:sz w:val="16"/>
          <w:szCs w:val="16"/>
        </w:rPr>
        <w:tab/>
        <w:t>+49 7423/812-</w:t>
      </w:r>
      <w:r w:rsidR="00AB45F5" w:rsidRPr="00155EC4">
        <w:rPr>
          <w:rFonts w:ascii="Arial" w:hAnsi="Arial"/>
          <w:sz w:val="16"/>
          <w:szCs w:val="16"/>
        </w:rPr>
        <w:t>272</w:t>
      </w:r>
    </w:p>
    <w:p w14:paraId="237FEA9B" w14:textId="77777777" w:rsidR="00625459" w:rsidRPr="00BC498F" w:rsidRDefault="00BF653B">
      <w:pPr>
        <w:tabs>
          <w:tab w:val="left" w:pos="709"/>
          <w:tab w:val="left" w:pos="3402"/>
          <w:tab w:val="left" w:pos="4111"/>
          <w:tab w:val="left" w:pos="6379"/>
        </w:tabs>
        <w:ind w:left="567" w:right="2126"/>
        <w:jc w:val="both"/>
        <w:rPr>
          <w:rFonts w:ascii="Arial" w:eastAsia="Arial" w:hAnsi="Arial" w:cs="Arial"/>
          <w:sz w:val="16"/>
          <w:szCs w:val="16"/>
        </w:rPr>
      </w:pPr>
      <w:r w:rsidRPr="00BC498F">
        <w:rPr>
          <w:rFonts w:ascii="Arial" w:hAnsi="Arial"/>
          <w:sz w:val="16"/>
          <w:szCs w:val="16"/>
        </w:rPr>
        <w:t>Telefax: +49 7151/994567-22</w:t>
      </w:r>
      <w:r w:rsidRPr="00BC498F">
        <w:rPr>
          <w:rFonts w:ascii="Arial" w:hAnsi="Arial"/>
          <w:sz w:val="16"/>
          <w:szCs w:val="16"/>
        </w:rPr>
        <w:tab/>
        <w:t xml:space="preserve">Telefax: </w:t>
      </w:r>
      <w:r w:rsidRPr="00BC498F">
        <w:rPr>
          <w:rFonts w:ascii="Arial" w:hAnsi="Arial"/>
          <w:sz w:val="16"/>
          <w:szCs w:val="16"/>
        </w:rPr>
        <w:tab/>
        <w:t>+49 7423/812-218</w:t>
      </w:r>
    </w:p>
    <w:p w14:paraId="7D5806B5" w14:textId="11ADBE52" w:rsidR="00625459" w:rsidRPr="00BC498F" w:rsidRDefault="00BF653B">
      <w:pPr>
        <w:tabs>
          <w:tab w:val="left" w:pos="709"/>
          <w:tab w:val="left" w:pos="3402"/>
          <w:tab w:val="left" w:pos="4111"/>
          <w:tab w:val="left" w:pos="6379"/>
        </w:tabs>
        <w:ind w:left="567" w:right="2126"/>
        <w:jc w:val="both"/>
        <w:rPr>
          <w:rFonts w:ascii="Arial" w:eastAsia="Arial" w:hAnsi="Arial" w:cs="Arial"/>
          <w:sz w:val="16"/>
          <w:szCs w:val="16"/>
        </w:rPr>
      </w:pPr>
      <w:r w:rsidRPr="00BC498F">
        <w:rPr>
          <w:rFonts w:ascii="Arial" w:hAnsi="Arial"/>
          <w:sz w:val="16"/>
          <w:szCs w:val="16"/>
        </w:rPr>
        <w:t>E-Mail: simon@nota-bene-com.de</w:t>
      </w:r>
      <w:r w:rsidRPr="00BC498F">
        <w:rPr>
          <w:rFonts w:ascii="Arial" w:hAnsi="Arial"/>
          <w:sz w:val="16"/>
          <w:szCs w:val="16"/>
        </w:rPr>
        <w:tab/>
        <w:t xml:space="preserve">E-Mail: </w:t>
      </w:r>
      <w:r w:rsidR="00AB45F5" w:rsidRPr="00BC498F">
        <w:rPr>
          <w:rFonts w:ascii="Arial" w:hAnsi="Arial"/>
          <w:sz w:val="16"/>
          <w:szCs w:val="16"/>
        </w:rPr>
        <w:t>michael.haller</w:t>
      </w:r>
      <w:r w:rsidRPr="00BC498F">
        <w:rPr>
          <w:rFonts w:ascii="Arial" w:hAnsi="Arial"/>
          <w:sz w:val="16"/>
          <w:szCs w:val="16"/>
        </w:rPr>
        <w:t>@mafell.de</w:t>
      </w:r>
      <w:r w:rsidRPr="00BC498F">
        <w:rPr>
          <w:rFonts w:ascii="Arial" w:hAnsi="Arial"/>
          <w:sz w:val="16"/>
          <w:szCs w:val="16"/>
        </w:rPr>
        <w:tab/>
      </w:r>
      <w:r w:rsidRPr="00BC498F">
        <w:rPr>
          <w:rFonts w:ascii="Arial" w:hAnsi="Arial"/>
          <w:sz w:val="16"/>
          <w:szCs w:val="16"/>
        </w:rPr>
        <w:tab/>
      </w:r>
    </w:p>
    <w:p w14:paraId="35065C1E" w14:textId="77777777" w:rsidR="00625459" w:rsidRPr="00BC498F" w:rsidRDefault="00625459">
      <w:pPr>
        <w:tabs>
          <w:tab w:val="left" w:pos="709"/>
          <w:tab w:val="left" w:pos="3402"/>
          <w:tab w:val="left" w:pos="4111"/>
          <w:tab w:val="left" w:pos="6379"/>
        </w:tabs>
        <w:ind w:left="567" w:right="2126"/>
        <w:jc w:val="both"/>
        <w:rPr>
          <w:rFonts w:ascii="Arial" w:eastAsia="Arial" w:hAnsi="Arial" w:cs="Arial"/>
          <w:sz w:val="16"/>
          <w:szCs w:val="16"/>
        </w:rPr>
      </w:pPr>
    </w:p>
    <w:p w14:paraId="5008C93C" w14:textId="77777777" w:rsidR="00625459" w:rsidRPr="00C2540F" w:rsidRDefault="00BF653B">
      <w:pPr>
        <w:tabs>
          <w:tab w:val="left" w:pos="709"/>
          <w:tab w:val="left" w:pos="3402"/>
          <w:tab w:val="left" w:pos="4111"/>
          <w:tab w:val="left" w:pos="6379"/>
        </w:tabs>
        <w:ind w:left="567" w:right="2126"/>
        <w:jc w:val="both"/>
        <w:rPr>
          <w:rFonts w:ascii="Arial" w:eastAsia="Arial" w:hAnsi="Arial" w:cs="Arial"/>
          <w:sz w:val="16"/>
          <w:szCs w:val="16"/>
        </w:rPr>
      </w:pPr>
      <w:r w:rsidRPr="00C2540F">
        <w:rPr>
          <w:rFonts w:ascii="Arial" w:hAnsi="Arial"/>
          <w:sz w:val="16"/>
          <w:szCs w:val="16"/>
        </w:rPr>
        <w:t xml:space="preserve">nota bene communications GmbH </w:t>
      </w:r>
      <w:r w:rsidRPr="00C2540F">
        <w:rPr>
          <w:rFonts w:ascii="Arial" w:hAnsi="Arial"/>
          <w:sz w:val="16"/>
          <w:szCs w:val="16"/>
        </w:rPr>
        <w:tab/>
        <w:t>MAFELL AG</w:t>
      </w:r>
    </w:p>
    <w:p w14:paraId="7C1CD092" w14:textId="77777777" w:rsidR="00625459" w:rsidRDefault="00BF653B">
      <w:pPr>
        <w:tabs>
          <w:tab w:val="left" w:pos="709"/>
          <w:tab w:val="left" w:pos="3402"/>
          <w:tab w:val="left" w:pos="4111"/>
          <w:tab w:val="left" w:pos="6379"/>
        </w:tabs>
        <w:ind w:left="567" w:right="2126"/>
        <w:jc w:val="both"/>
        <w:rPr>
          <w:rFonts w:ascii="Arial" w:eastAsia="Arial" w:hAnsi="Arial" w:cs="Arial"/>
          <w:sz w:val="16"/>
          <w:szCs w:val="16"/>
        </w:rPr>
      </w:pPr>
      <w:r>
        <w:rPr>
          <w:rFonts w:ascii="Arial" w:hAnsi="Arial"/>
          <w:sz w:val="16"/>
          <w:szCs w:val="16"/>
        </w:rPr>
        <w:t>Ratsgasse 6</w:t>
      </w:r>
      <w:r>
        <w:rPr>
          <w:rFonts w:ascii="Arial" w:hAnsi="Arial"/>
          <w:sz w:val="16"/>
          <w:szCs w:val="16"/>
        </w:rPr>
        <w:tab/>
        <w:t>Beffendorfer Straße 4</w:t>
      </w:r>
    </w:p>
    <w:p w14:paraId="787A5FB4" w14:textId="77777777" w:rsidR="00625459" w:rsidRDefault="00BF653B">
      <w:pPr>
        <w:tabs>
          <w:tab w:val="left" w:pos="709"/>
          <w:tab w:val="left" w:pos="3402"/>
          <w:tab w:val="left" w:pos="4111"/>
          <w:tab w:val="left" w:pos="6379"/>
        </w:tabs>
        <w:ind w:left="567" w:right="2126"/>
        <w:jc w:val="both"/>
        <w:rPr>
          <w:rFonts w:ascii="Arial" w:eastAsia="Arial" w:hAnsi="Arial" w:cs="Arial"/>
          <w:sz w:val="16"/>
          <w:szCs w:val="16"/>
        </w:rPr>
      </w:pPr>
      <w:r>
        <w:rPr>
          <w:rFonts w:ascii="Arial" w:hAnsi="Arial"/>
          <w:sz w:val="16"/>
          <w:szCs w:val="16"/>
        </w:rPr>
        <w:t>71384 Weinstadt</w:t>
      </w:r>
      <w:r>
        <w:rPr>
          <w:rFonts w:ascii="Arial" w:hAnsi="Arial"/>
          <w:sz w:val="16"/>
          <w:szCs w:val="16"/>
        </w:rPr>
        <w:tab/>
        <w:t>78727 Oberndorf</w:t>
      </w:r>
    </w:p>
    <w:p w14:paraId="09B68789" w14:textId="77777777" w:rsidR="00625459" w:rsidRDefault="00BF653B">
      <w:pPr>
        <w:tabs>
          <w:tab w:val="left" w:pos="709"/>
          <w:tab w:val="left" w:pos="3402"/>
          <w:tab w:val="left" w:pos="4111"/>
          <w:tab w:val="left" w:pos="6379"/>
        </w:tabs>
        <w:ind w:left="567" w:right="2126"/>
        <w:jc w:val="both"/>
      </w:pPr>
      <w:r>
        <w:rPr>
          <w:rFonts w:ascii="Arial" w:hAnsi="Arial"/>
          <w:sz w:val="16"/>
          <w:szCs w:val="16"/>
        </w:rPr>
        <w:t>www.nota-bene-com.de</w:t>
      </w:r>
      <w:r>
        <w:rPr>
          <w:rFonts w:ascii="Arial" w:hAnsi="Arial"/>
          <w:sz w:val="16"/>
          <w:szCs w:val="16"/>
        </w:rPr>
        <w:tab/>
        <w:t>www.mafell.de</w:t>
      </w:r>
    </w:p>
    <w:sectPr w:rsidR="00625459">
      <w:headerReference w:type="default" r:id="rId9"/>
      <w:footerReference w:type="default" r:id="rId10"/>
      <w:headerReference w:type="first" r:id="rId11"/>
      <w:footerReference w:type="first" r:id="rId12"/>
      <w:pgSz w:w="11900" w:h="16840"/>
      <w:pgMar w:top="2127" w:right="2125" w:bottom="2268" w:left="1134" w:header="624"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1384" w14:textId="77777777" w:rsidR="00C3226F" w:rsidRDefault="00C3226F">
      <w:r>
        <w:separator/>
      </w:r>
    </w:p>
  </w:endnote>
  <w:endnote w:type="continuationSeparator" w:id="0">
    <w:p w14:paraId="34E20F1E" w14:textId="77777777" w:rsidR="00C3226F" w:rsidRDefault="00C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0C7B" w14:textId="0DEBCCB5" w:rsidR="00625459" w:rsidRDefault="00BF653B">
    <w:pPr>
      <w:pStyle w:val="Fuzeile"/>
      <w:tabs>
        <w:tab w:val="clear" w:pos="9072"/>
        <w:tab w:val="left" w:pos="709"/>
        <w:tab w:val="left" w:pos="3402"/>
        <w:tab w:val="left" w:pos="4111"/>
        <w:tab w:val="right" w:pos="8621"/>
      </w:tabs>
    </w:pPr>
    <w:r>
      <w:rPr>
        <w:rFonts w:ascii="Arial" w:hAnsi="Arial"/>
      </w:rPr>
      <w:fldChar w:fldCharType="begin"/>
    </w:r>
    <w:r>
      <w:rPr>
        <w:rFonts w:ascii="Arial" w:hAnsi="Arial"/>
      </w:rPr>
      <w:instrText xml:space="preserve"> PAGE </w:instrText>
    </w:r>
    <w:r>
      <w:rPr>
        <w:rFonts w:ascii="Arial" w:hAnsi="Arial"/>
      </w:rPr>
      <w:fldChar w:fldCharType="separate"/>
    </w:r>
    <w:r w:rsidR="00E63677">
      <w:rPr>
        <w:rFonts w:ascii="Arial" w:hAnsi="Arial"/>
        <w:noProof/>
      </w:rPr>
      <w:t>4</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38C7" w14:textId="77777777" w:rsidR="00625459" w:rsidRDefault="00625459">
    <w:pPr>
      <w:tabs>
        <w:tab w:val="left" w:pos="709"/>
        <w:tab w:val="left" w:pos="3402"/>
        <w:tab w:val="left" w:pos="4111"/>
      </w:tabs>
      <w:jc w:val="both"/>
      <w:rPr>
        <w:rFonts w:ascii="Arial" w:eastAsia="Arial" w:hAnsi="Arial" w:cs="Arial"/>
        <w:sz w:val="8"/>
        <w:szCs w:val="8"/>
      </w:rPr>
    </w:pPr>
  </w:p>
  <w:p w14:paraId="23751238" w14:textId="23824600" w:rsidR="00625459" w:rsidRDefault="00BF653B">
    <w:pPr>
      <w:pStyle w:val="Fuzeile"/>
      <w:tabs>
        <w:tab w:val="clear" w:pos="9072"/>
        <w:tab w:val="left" w:pos="709"/>
        <w:tab w:val="left" w:pos="3402"/>
        <w:tab w:val="left" w:pos="4111"/>
        <w:tab w:val="right" w:pos="8621"/>
      </w:tabs>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E63677">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6290" w14:textId="77777777" w:rsidR="00C3226F" w:rsidRDefault="00C3226F">
      <w:r>
        <w:separator/>
      </w:r>
    </w:p>
  </w:footnote>
  <w:footnote w:type="continuationSeparator" w:id="0">
    <w:p w14:paraId="7A841787" w14:textId="77777777" w:rsidR="00C3226F" w:rsidRDefault="00C3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67C2" w14:textId="77777777" w:rsidR="00625459" w:rsidRDefault="00BF653B">
    <w:pPr>
      <w:pStyle w:val="Kopfzeile"/>
      <w:tabs>
        <w:tab w:val="clear" w:pos="9072"/>
        <w:tab w:val="right" w:pos="8621"/>
      </w:tabs>
    </w:pPr>
    <w:r>
      <w:rPr>
        <w:noProof/>
      </w:rPr>
      <w:drawing>
        <wp:anchor distT="152400" distB="152400" distL="152400" distR="152400" simplePos="0" relativeHeight="251657216" behindDoc="1" locked="0" layoutInCell="1" allowOverlap="1" wp14:anchorId="4D083046" wp14:editId="4E30D607">
          <wp:simplePos x="0" y="0"/>
          <wp:positionH relativeFrom="page">
            <wp:posOffset>5040629</wp:posOffset>
          </wp:positionH>
          <wp:positionV relativeFrom="page">
            <wp:posOffset>324485</wp:posOffset>
          </wp:positionV>
          <wp:extent cx="2160000" cy="720000"/>
          <wp:effectExtent l="0" t="0" r="0" b="0"/>
          <wp:wrapNone/>
          <wp:docPr id="439774933" name="officeArt object" descr="mafell_4c_2019_thin"/>
          <wp:cNvGraphicFramePr/>
          <a:graphic xmlns:a="http://schemas.openxmlformats.org/drawingml/2006/main">
            <a:graphicData uri="http://schemas.openxmlformats.org/drawingml/2006/picture">
              <pic:pic xmlns:pic="http://schemas.openxmlformats.org/drawingml/2006/picture">
                <pic:nvPicPr>
                  <pic:cNvPr id="1073741825" name="mafell_4c_2019_thin" descr="mafell_4c_2019_thin"/>
                  <pic:cNvPicPr>
                    <a:picLocks noChangeAspect="1"/>
                  </pic:cNvPicPr>
                </pic:nvPicPr>
                <pic:blipFill>
                  <a:blip r:embed="rId1"/>
                  <a:stretch>
                    <a:fillRect/>
                  </a:stretch>
                </pic:blipFill>
                <pic:spPr>
                  <a:xfrm>
                    <a:off x="0" y="0"/>
                    <a:ext cx="2160000" cy="7200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BD99" w14:textId="77777777" w:rsidR="00625459" w:rsidRDefault="00BF653B">
    <w:pPr>
      <w:pStyle w:val="Kopfzeile"/>
      <w:tabs>
        <w:tab w:val="clear" w:pos="9072"/>
        <w:tab w:val="left" w:pos="7067"/>
        <w:tab w:val="left" w:pos="7887"/>
      </w:tabs>
      <w:ind w:left="567" w:right="141"/>
    </w:pPr>
    <w:r>
      <w:rPr>
        <w:noProof/>
      </w:rPr>
      <w:drawing>
        <wp:anchor distT="152400" distB="152400" distL="152400" distR="152400" simplePos="0" relativeHeight="251658240" behindDoc="1" locked="0" layoutInCell="1" allowOverlap="1" wp14:anchorId="428FBA43" wp14:editId="1EE96F83">
          <wp:simplePos x="0" y="0"/>
          <wp:positionH relativeFrom="page">
            <wp:posOffset>5040629</wp:posOffset>
          </wp:positionH>
          <wp:positionV relativeFrom="page">
            <wp:posOffset>324485</wp:posOffset>
          </wp:positionV>
          <wp:extent cx="2160000" cy="720000"/>
          <wp:effectExtent l="0" t="0" r="0" b="0"/>
          <wp:wrapNone/>
          <wp:docPr id="617390667" name="officeArt object" descr="mafell_4c_2019_thin"/>
          <wp:cNvGraphicFramePr/>
          <a:graphic xmlns:a="http://schemas.openxmlformats.org/drawingml/2006/main">
            <a:graphicData uri="http://schemas.openxmlformats.org/drawingml/2006/picture">
              <pic:pic xmlns:pic="http://schemas.openxmlformats.org/drawingml/2006/picture">
                <pic:nvPicPr>
                  <pic:cNvPr id="1073741826" name="mafell_4c_2019_thin" descr="mafell_4c_2019_thin"/>
                  <pic:cNvPicPr>
                    <a:picLocks noChangeAspect="1"/>
                  </pic:cNvPicPr>
                </pic:nvPicPr>
                <pic:blipFill>
                  <a:blip r:embed="rId1"/>
                  <a:stretch>
                    <a:fillRect/>
                  </a:stretch>
                </pic:blipFill>
                <pic:spPr>
                  <a:xfrm>
                    <a:off x="0" y="0"/>
                    <a:ext cx="2160000" cy="720000"/>
                  </a:xfrm>
                  <a:prstGeom prst="rect">
                    <a:avLst/>
                  </a:prstGeom>
                  <a:ln w="12700" cap="flat">
                    <a:noFill/>
                    <a:miter lim="400000"/>
                  </a:ln>
                  <a:effectLst/>
                </pic:spPr>
              </pic:pic>
            </a:graphicData>
          </a:graphic>
        </wp:anchor>
      </w:drawing>
    </w:r>
    <w:r>
      <w:rPr>
        <w:rFonts w:ascii="Arial" w:hAnsi="Arial"/>
        <w:b/>
        <w:bCs/>
        <w:spacing w:val="172"/>
        <w:sz w:val="28"/>
        <w:szCs w:val="28"/>
      </w:rPr>
      <w:t>MEDIENINFORMATION</w:t>
    </w:r>
    <w:r>
      <w:rPr>
        <w:rFonts w:ascii="Arial" w:hAnsi="Arial"/>
        <w:b/>
        <w:bCs/>
        <w:spacing w:val="172"/>
        <w:sz w:val="28"/>
        <w:szCs w:val="28"/>
      </w:rPr>
      <w:tab/>
    </w:r>
    <w:r>
      <w:rPr>
        <w:rFonts w:ascii="Arial" w:hAnsi="Arial"/>
        <w:b/>
        <w:bCs/>
        <w:spacing w:val="172"/>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59"/>
    <w:rsid w:val="000003AE"/>
    <w:rsid w:val="00010B5F"/>
    <w:rsid w:val="00037B49"/>
    <w:rsid w:val="00045CA8"/>
    <w:rsid w:val="00051BC8"/>
    <w:rsid w:val="0005364D"/>
    <w:rsid w:val="000F2B3D"/>
    <w:rsid w:val="00102C89"/>
    <w:rsid w:val="00113094"/>
    <w:rsid w:val="001400D9"/>
    <w:rsid w:val="00155EC4"/>
    <w:rsid w:val="001638CD"/>
    <w:rsid w:val="00173FF1"/>
    <w:rsid w:val="00177913"/>
    <w:rsid w:val="001A2894"/>
    <w:rsid w:val="001B4ADA"/>
    <w:rsid w:val="001C2124"/>
    <w:rsid w:val="001D28E2"/>
    <w:rsid w:val="00207895"/>
    <w:rsid w:val="00222118"/>
    <w:rsid w:val="002273E6"/>
    <w:rsid w:val="00250E47"/>
    <w:rsid w:val="00280ED2"/>
    <w:rsid w:val="002910A1"/>
    <w:rsid w:val="00293C01"/>
    <w:rsid w:val="00295585"/>
    <w:rsid w:val="002A5144"/>
    <w:rsid w:val="002B0752"/>
    <w:rsid w:val="002B10F6"/>
    <w:rsid w:val="002B7A6D"/>
    <w:rsid w:val="002C45BD"/>
    <w:rsid w:val="002D0ED9"/>
    <w:rsid w:val="0033583B"/>
    <w:rsid w:val="00342411"/>
    <w:rsid w:val="00343CEA"/>
    <w:rsid w:val="00373867"/>
    <w:rsid w:val="003751BC"/>
    <w:rsid w:val="003A194C"/>
    <w:rsid w:val="003C0E92"/>
    <w:rsid w:val="003C6AED"/>
    <w:rsid w:val="003D6D93"/>
    <w:rsid w:val="00430D79"/>
    <w:rsid w:val="0045752A"/>
    <w:rsid w:val="00492297"/>
    <w:rsid w:val="00494BDF"/>
    <w:rsid w:val="004C668A"/>
    <w:rsid w:val="004E548E"/>
    <w:rsid w:val="00505029"/>
    <w:rsid w:val="0052685D"/>
    <w:rsid w:val="00543445"/>
    <w:rsid w:val="00550823"/>
    <w:rsid w:val="00573AD6"/>
    <w:rsid w:val="00595347"/>
    <w:rsid w:val="005A4971"/>
    <w:rsid w:val="005D6A1B"/>
    <w:rsid w:val="005E2AA3"/>
    <w:rsid w:val="005F2BA1"/>
    <w:rsid w:val="00625459"/>
    <w:rsid w:val="00637398"/>
    <w:rsid w:val="00646EDB"/>
    <w:rsid w:val="00647CEF"/>
    <w:rsid w:val="0066291D"/>
    <w:rsid w:val="006737CC"/>
    <w:rsid w:val="00674C3E"/>
    <w:rsid w:val="00682E1A"/>
    <w:rsid w:val="00694133"/>
    <w:rsid w:val="006944A5"/>
    <w:rsid w:val="006A590C"/>
    <w:rsid w:val="006A78E9"/>
    <w:rsid w:val="006C4CAE"/>
    <w:rsid w:val="006D53B5"/>
    <w:rsid w:val="006F4AAB"/>
    <w:rsid w:val="00724A0C"/>
    <w:rsid w:val="00726AB3"/>
    <w:rsid w:val="007328ED"/>
    <w:rsid w:val="0073407E"/>
    <w:rsid w:val="00735AFD"/>
    <w:rsid w:val="007361BC"/>
    <w:rsid w:val="007421DB"/>
    <w:rsid w:val="00746988"/>
    <w:rsid w:val="0077442E"/>
    <w:rsid w:val="007745B3"/>
    <w:rsid w:val="00790C5C"/>
    <w:rsid w:val="007A59E6"/>
    <w:rsid w:val="007A7FD9"/>
    <w:rsid w:val="007E4FA5"/>
    <w:rsid w:val="00811583"/>
    <w:rsid w:val="00816C3B"/>
    <w:rsid w:val="00826BF4"/>
    <w:rsid w:val="00827DB4"/>
    <w:rsid w:val="00856614"/>
    <w:rsid w:val="008706AD"/>
    <w:rsid w:val="00881992"/>
    <w:rsid w:val="00893A9D"/>
    <w:rsid w:val="00894846"/>
    <w:rsid w:val="00897BE2"/>
    <w:rsid w:val="008C3CFC"/>
    <w:rsid w:val="008F451D"/>
    <w:rsid w:val="00900CB3"/>
    <w:rsid w:val="00926CBF"/>
    <w:rsid w:val="00945ABF"/>
    <w:rsid w:val="00952775"/>
    <w:rsid w:val="00956A7E"/>
    <w:rsid w:val="00971A6F"/>
    <w:rsid w:val="00977B2D"/>
    <w:rsid w:val="009A236A"/>
    <w:rsid w:val="009B7F57"/>
    <w:rsid w:val="009C3D70"/>
    <w:rsid w:val="009E42D1"/>
    <w:rsid w:val="009F2E64"/>
    <w:rsid w:val="00A07930"/>
    <w:rsid w:val="00A23258"/>
    <w:rsid w:val="00A439DA"/>
    <w:rsid w:val="00A53AE4"/>
    <w:rsid w:val="00A821C2"/>
    <w:rsid w:val="00A8489F"/>
    <w:rsid w:val="00A848EA"/>
    <w:rsid w:val="00AB458A"/>
    <w:rsid w:val="00AB45F5"/>
    <w:rsid w:val="00AB4BD8"/>
    <w:rsid w:val="00AD2763"/>
    <w:rsid w:val="00AE2A10"/>
    <w:rsid w:val="00AF41B9"/>
    <w:rsid w:val="00B20ECE"/>
    <w:rsid w:val="00B2326F"/>
    <w:rsid w:val="00BC498F"/>
    <w:rsid w:val="00BD1AE3"/>
    <w:rsid w:val="00BF08C6"/>
    <w:rsid w:val="00BF653B"/>
    <w:rsid w:val="00C071A5"/>
    <w:rsid w:val="00C13E64"/>
    <w:rsid w:val="00C2540F"/>
    <w:rsid w:val="00C269AF"/>
    <w:rsid w:val="00C3226F"/>
    <w:rsid w:val="00C35500"/>
    <w:rsid w:val="00C51BE5"/>
    <w:rsid w:val="00C54FFB"/>
    <w:rsid w:val="00C63291"/>
    <w:rsid w:val="00C721A8"/>
    <w:rsid w:val="00C73A1A"/>
    <w:rsid w:val="00C8401E"/>
    <w:rsid w:val="00CA024F"/>
    <w:rsid w:val="00CA08CF"/>
    <w:rsid w:val="00CA0BC8"/>
    <w:rsid w:val="00CA111B"/>
    <w:rsid w:val="00CC0BDE"/>
    <w:rsid w:val="00CC165C"/>
    <w:rsid w:val="00CC229F"/>
    <w:rsid w:val="00CC2B63"/>
    <w:rsid w:val="00CD14F4"/>
    <w:rsid w:val="00CD21B8"/>
    <w:rsid w:val="00CD5B0A"/>
    <w:rsid w:val="00D1595A"/>
    <w:rsid w:val="00D22658"/>
    <w:rsid w:val="00D81A76"/>
    <w:rsid w:val="00D81AB2"/>
    <w:rsid w:val="00DB7643"/>
    <w:rsid w:val="00DC5020"/>
    <w:rsid w:val="00DD1A21"/>
    <w:rsid w:val="00DE741F"/>
    <w:rsid w:val="00DF6EA9"/>
    <w:rsid w:val="00E1214D"/>
    <w:rsid w:val="00E16D3D"/>
    <w:rsid w:val="00E20F04"/>
    <w:rsid w:val="00E214C7"/>
    <w:rsid w:val="00E414E0"/>
    <w:rsid w:val="00E446BE"/>
    <w:rsid w:val="00E568EF"/>
    <w:rsid w:val="00E56B14"/>
    <w:rsid w:val="00E63677"/>
    <w:rsid w:val="00E71089"/>
    <w:rsid w:val="00E74922"/>
    <w:rsid w:val="00E91E99"/>
    <w:rsid w:val="00EC5730"/>
    <w:rsid w:val="00EC5EA6"/>
    <w:rsid w:val="00F013CF"/>
    <w:rsid w:val="00F0159F"/>
    <w:rsid w:val="00F32CF0"/>
    <w:rsid w:val="00F44D0C"/>
    <w:rsid w:val="00F50C4C"/>
    <w:rsid w:val="00F5602B"/>
    <w:rsid w:val="00F721A9"/>
    <w:rsid w:val="00F84121"/>
    <w:rsid w:val="00F959D8"/>
    <w:rsid w:val="00FA129D"/>
    <w:rsid w:val="00FA63F9"/>
    <w:rsid w:val="00FB11DF"/>
    <w:rsid w:val="00FB1232"/>
    <w:rsid w:val="00FC7094"/>
    <w:rsid w:val="00FF6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9874"/>
  <w15:docId w15:val="{362639E1-597F-4210-AED5-45285C3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eastAsia="Times New Roman"/>
      <w:color w:val="000000"/>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pPr>
      <w:tabs>
        <w:tab w:val="center" w:pos="4536"/>
        <w:tab w:val="right" w:pos="9072"/>
      </w:tabs>
    </w:pPr>
    <w:rPr>
      <w:rFonts w:cs="Arial Unicode MS"/>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u w:val="none" w:color="000000"/>
    </w:rPr>
  </w:style>
  <w:style w:type="paragraph" w:styleId="berarbeitung">
    <w:name w:val="Revision"/>
    <w:hidden/>
    <w:uiPriority w:val="99"/>
    <w:semiHidden/>
    <w:rsid w:val="003C6AE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fell.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Mafell AG</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 Michael</dc:creator>
  <cp:lastModifiedBy>Volker Simon</cp:lastModifiedBy>
  <cp:revision>2</cp:revision>
  <cp:lastPrinted>2024-12-12T09:14:00Z</cp:lastPrinted>
  <dcterms:created xsi:type="dcterms:W3CDTF">2025-01-09T07:55:00Z</dcterms:created>
  <dcterms:modified xsi:type="dcterms:W3CDTF">2025-01-09T07:55:00Z</dcterms:modified>
</cp:coreProperties>
</file>